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A8C539" w14:textId="1FFA45A6" w:rsidR="000614B4" w:rsidRDefault="008A0CCF">
      <w:r>
        <w:t xml:space="preserve"> </w:t>
      </w:r>
      <w:r w:rsidR="00C51D11">
        <w:t xml:space="preserve">Version </w:t>
      </w:r>
      <w:r w:rsidR="004021A4">
        <w:t>210215</w:t>
      </w:r>
    </w:p>
    <w:p w14:paraId="33A2DB79" w14:textId="77777777" w:rsidR="00611428" w:rsidRDefault="00611428" w:rsidP="00611428">
      <w:pPr>
        <w:jc w:val="center"/>
        <w:rPr>
          <w:b/>
          <w:sz w:val="72"/>
          <w:szCs w:val="72"/>
        </w:rPr>
      </w:pPr>
      <w:r>
        <w:rPr>
          <w:b/>
          <w:sz w:val="72"/>
          <w:szCs w:val="72"/>
        </w:rPr>
        <w:t>Handledarmaterial</w:t>
      </w:r>
    </w:p>
    <w:p w14:paraId="09CA7A8A" w14:textId="77777777" w:rsidR="00611428" w:rsidRPr="00C566FF" w:rsidRDefault="00611428" w:rsidP="00611428">
      <w:pPr>
        <w:jc w:val="center"/>
        <w:rPr>
          <w:b/>
          <w:sz w:val="72"/>
          <w:szCs w:val="72"/>
        </w:rPr>
      </w:pPr>
      <w:r>
        <w:rPr>
          <w:b/>
          <w:sz w:val="72"/>
          <w:szCs w:val="72"/>
        </w:rPr>
        <w:t>BättreRygg</w:t>
      </w:r>
      <w:r>
        <w:rPr>
          <w:b/>
          <w:sz w:val="72"/>
          <w:szCs w:val="72"/>
        </w:rPr>
        <w:sym w:font="Wingdings" w:char="F04A"/>
      </w:r>
      <w:r w:rsidRPr="00E43BB3">
        <w:rPr>
          <w:b/>
          <w:sz w:val="72"/>
          <w:szCs w:val="72"/>
        </w:rPr>
        <w:t xml:space="preserve"> </w:t>
      </w:r>
      <w:r>
        <w:rPr>
          <w:b/>
          <w:sz w:val="72"/>
          <w:szCs w:val="72"/>
        </w:rPr>
        <w:t>Pa</w:t>
      </w:r>
      <w:r w:rsidRPr="00C566FF">
        <w:rPr>
          <w:b/>
          <w:sz w:val="72"/>
          <w:szCs w:val="72"/>
        </w:rPr>
        <w:t>tientundervisning vid ländryggsmärta</w:t>
      </w:r>
    </w:p>
    <w:p w14:paraId="37CBC1D9" w14:textId="77777777" w:rsidR="00611428" w:rsidRDefault="00611428" w:rsidP="00611428">
      <w:pPr>
        <w:jc w:val="center"/>
        <w:rPr>
          <w:b/>
          <w:u w:val="single"/>
        </w:rPr>
      </w:pPr>
    </w:p>
    <w:p w14:paraId="1ED860C6" w14:textId="77777777" w:rsidR="00611428" w:rsidRDefault="00611428" w:rsidP="00611428">
      <w:pPr>
        <w:jc w:val="center"/>
        <w:rPr>
          <w:b/>
          <w:u w:val="single"/>
        </w:rPr>
      </w:pPr>
    </w:p>
    <w:p w14:paraId="6E055595" w14:textId="77777777" w:rsidR="00611428" w:rsidRDefault="00611428" w:rsidP="00611428">
      <w:pPr>
        <w:jc w:val="center"/>
        <w:rPr>
          <w:b/>
          <w:u w:val="single"/>
        </w:rPr>
      </w:pPr>
      <w:r w:rsidRPr="00434719">
        <w:rPr>
          <w:b/>
          <w:noProof/>
          <w:lang w:eastAsia="sv-SE"/>
        </w:rPr>
        <w:drawing>
          <wp:inline distT="0" distB="0" distL="0" distR="0" wp14:anchorId="2F2A5172" wp14:editId="0583481A">
            <wp:extent cx="2963130" cy="3695700"/>
            <wp:effectExtent l="0" t="0" r="889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64658" cy="3697606"/>
                    </a:xfrm>
                    <a:prstGeom prst="rect">
                      <a:avLst/>
                    </a:prstGeom>
                    <a:noFill/>
                  </pic:spPr>
                </pic:pic>
              </a:graphicData>
            </a:graphic>
          </wp:inline>
        </w:drawing>
      </w:r>
    </w:p>
    <w:p w14:paraId="5DB1242C" w14:textId="77777777" w:rsidR="00611428" w:rsidRDefault="00611428" w:rsidP="00611428">
      <w:pPr>
        <w:rPr>
          <w:b/>
          <w:u w:val="single"/>
        </w:rPr>
      </w:pPr>
    </w:p>
    <w:p w14:paraId="6FC58D50" w14:textId="77777777" w:rsidR="00611428" w:rsidRDefault="00611428" w:rsidP="00611428">
      <w:pPr>
        <w:rPr>
          <w:b/>
          <w:u w:val="single"/>
        </w:rPr>
      </w:pPr>
    </w:p>
    <w:p w14:paraId="08CB3465" w14:textId="77777777" w:rsidR="00611428" w:rsidRPr="003030FD" w:rsidRDefault="00611428" w:rsidP="00611428">
      <w:pPr>
        <w:pStyle w:val="Rubrik1"/>
        <w:ind w:firstLine="1304"/>
      </w:pPr>
      <w:r>
        <w:rPr>
          <w:noProof/>
          <w:lang w:eastAsia="sv-SE"/>
        </w:rPr>
        <w:drawing>
          <wp:inline distT="0" distB="0" distL="0" distR="0" wp14:anchorId="1871BE14" wp14:editId="5E95B452">
            <wp:extent cx="1908175" cy="487680"/>
            <wp:effectExtent l="0" t="0" r="0" b="762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8175" cy="487680"/>
                    </a:xfrm>
                    <a:prstGeom prst="rect">
                      <a:avLst/>
                    </a:prstGeom>
                    <a:noFill/>
                  </pic:spPr>
                </pic:pic>
              </a:graphicData>
            </a:graphic>
          </wp:inline>
        </w:drawing>
      </w:r>
      <w:r>
        <w:t xml:space="preserve">       </w:t>
      </w:r>
      <w:r>
        <w:rPr>
          <w:noProof/>
          <w:lang w:eastAsia="sv-SE"/>
        </w:rPr>
        <w:drawing>
          <wp:inline distT="0" distB="0" distL="0" distR="0" wp14:anchorId="30338A54" wp14:editId="444E7881">
            <wp:extent cx="1779905" cy="450850"/>
            <wp:effectExtent l="0" t="0" r="0" b="635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9905" cy="450850"/>
                    </a:xfrm>
                    <a:prstGeom prst="rect">
                      <a:avLst/>
                    </a:prstGeom>
                    <a:noFill/>
                  </pic:spPr>
                </pic:pic>
              </a:graphicData>
            </a:graphic>
          </wp:inline>
        </w:drawing>
      </w:r>
    </w:p>
    <w:p w14:paraId="76A5C3C1" w14:textId="77777777" w:rsidR="00611428" w:rsidRDefault="00611428" w:rsidP="00611428">
      <w:pPr>
        <w:pStyle w:val="Ingetavstnd"/>
        <w:rPr>
          <w:u w:val="single"/>
        </w:rPr>
      </w:pPr>
    </w:p>
    <w:p w14:paraId="13D854E2" w14:textId="77777777" w:rsidR="001B5F1C" w:rsidRDefault="00D51864" w:rsidP="001B5F1C">
      <w:pPr>
        <w:jc w:val="center"/>
        <w:rPr>
          <w:i/>
          <w:sz w:val="18"/>
          <w:szCs w:val="18"/>
        </w:rPr>
      </w:pPr>
      <w:r w:rsidRPr="00EC15A4">
        <w:rPr>
          <w:i/>
          <w:sz w:val="18"/>
          <w:szCs w:val="18"/>
        </w:rPr>
        <w:t>Detta verk skyddas enligt lagen om upphovsrätt (URL 1960:729)</w:t>
      </w:r>
    </w:p>
    <w:p w14:paraId="69C3C124" w14:textId="22C25234" w:rsidR="00DC5605" w:rsidRPr="001B5F1C" w:rsidRDefault="00AB28C9" w:rsidP="001B5F1C">
      <w:pPr>
        <w:jc w:val="center"/>
        <w:rPr>
          <w:i/>
          <w:sz w:val="18"/>
          <w:szCs w:val="18"/>
        </w:rPr>
      </w:pPr>
      <w:r>
        <w:rPr>
          <w:u w:val="single"/>
        </w:rPr>
        <w:lastRenderedPageBreak/>
        <w:t xml:space="preserve"> </w:t>
      </w:r>
      <w:r w:rsidR="00DC5605" w:rsidRPr="00D230DC">
        <w:rPr>
          <w:b/>
        </w:rPr>
        <w:t>Bild 1</w:t>
      </w:r>
      <w:r w:rsidR="00DC5605" w:rsidRPr="00542AA3">
        <w:rPr>
          <w:b/>
          <w:i/>
        </w:rPr>
        <w:t>.</w:t>
      </w:r>
      <w:r w:rsidR="00DC5605">
        <w:rPr>
          <w:i/>
        </w:rPr>
        <w:t xml:space="preserve"> </w:t>
      </w:r>
      <w:r w:rsidR="00DC5605" w:rsidRPr="008027C2">
        <w:rPr>
          <w:b/>
        </w:rPr>
        <w:t>BättreRygg</w:t>
      </w:r>
      <w:r w:rsidR="00DC5605" w:rsidRPr="008027C2">
        <w:rPr>
          <w:b/>
        </w:rPr>
        <w:sym w:font="Wingdings" w:char="F04A"/>
      </w:r>
      <w:r w:rsidR="00DC5605" w:rsidRPr="008027C2">
        <w:rPr>
          <w:b/>
        </w:rPr>
        <w:t xml:space="preserve"> Välkommen</w:t>
      </w:r>
      <w:r w:rsidR="00C51D11">
        <w:rPr>
          <w:b/>
        </w:rPr>
        <w:t xml:space="preserve">                               Stående pauser var 20 minut</w:t>
      </w:r>
    </w:p>
    <w:p w14:paraId="5C07A5E7" w14:textId="77777777" w:rsidR="00452C0B" w:rsidRDefault="00673A07" w:rsidP="005B786B">
      <w:pPr>
        <w:pStyle w:val="Ingetavstnd"/>
        <w:rPr>
          <w:b/>
        </w:rPr>
      </w:pPr>
      <w:r w:rsidRPr="00673A07">
        <w:rPr>
          <w:b/>
          <w:noProof/>
          <w:lang w:eastAsia="sv-SE"/>
        </w:rPr>
        <w:drawing>
          <wp:inline distT="0" distB="0" distL="0" distR="0" wp14:anchorId="11EC618B" wp14:editId="4E3B05A7">
            <wp:extent cx="1651844" cy="1238885"/>
            <wp:effectExtent l="0" t="0" r="5715"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81124" cy="1335845"/>
                    </a:xfrm>
                    <a:prstGeom prst="rect">
                      <a:avLst/>
                    </a:prstGeom>
                  </pic:spPr>
                </pic:pic>
              </a:graphicData>
            </a:graphic>
          </wp:inline>
        </w:drawing>
      </w:r>
      <w:r>
        <w:rPr>
          <w:b/>
        </w:rPr>
        <w:t xml:space="preserve">     </w:t>
      </w:r>
    </w:p>
    <w:p w14:paraId="3C7A5023" w14:textId="0942A02D" w:rsidR="005B786B" w:rsidRPr="009C2FC3" w:rsidRDefault="009C2FC3" w:rsidP="005B786B">
      <w:pPr>
        <w:pStyle w:val="Ingetavstnd"/>
        <w:rPr>
          <w:b/>
        </w:rPr>
      </w:pPr>
      <w:r w:rsidRPr="00A206F4">
        <w:rPr>
          <w:b/>
        </w:rPr>
        <w:t>Presentations</w:t>
      </w:r>
      <w:r w:rsidR="005B786B" w:rsidRPr="00A206F4">
        <w:rPr>
          <w:b/>
        </w:rPr>
        <w:t xml:space="preserve">runda </w:t>
      </w:r>
      <w:r w:rsidR="005B786B" w:rsidRPr="005B786B">
        <w:t>samt förväntningar på tillfället</w:t>
      </w:r>
      <w:r>
        <w:t>.</w:t>
      </w:r>
    </w:p>
    <w:p w14:paraId="3B611BD1" w14:textId="2B1EC2E6" w:rsidR="007A7059" w:rsidRPr="007A7059" w:rsidRDefault="00611428" w:rsidP="007A7059">
      <w:pPr>
        <w:pStyle w:val="Ingetavstnd"/>
      </w:pPr>
      <w:r>
        <w:t>BättreRygg</w:t>
      </w:r>
      <w:r w:rsidR="008027C2" w:rsidRPr="008027C2">
        <w:sym w:font="Wingdings" w:char="F04A"/>
      </w:r>
      <w:r w:rsidR="008027C2" w:rsidRPr="008027C2">
        <w:t xml:space="preserve"> </w:t>
      </w:r>
      <w:r w:rsidR="00AB3DDF">
        <w:t xml:space="preserve"> är ett vårdprogram</w:t>
      </w:r>
      <w:r>
        <w:t xml:space="preserve"> som är utvecklat av forskare på Linköpingsuniversitet och erfarna kliniskt verksamma sjukgymnaster/fysioterapeuter inom Region Östergötland.</w:t>
      </w:r>
      <w:r w:rsidR="00AB3DDF">
        <w:t xml:space="preserve"> Vårdprogrammets</w:t>
      </w:r>
      <w:r w:rsidR="00387FF9">
        <w:t xml:space="preserve"> mål är att ge en jämlik vård baserat på den aktuella forskning och den kliniska erfarenhet som finns vid behandling av ländryggsmärta.</w:t>
      </w:r>
      <w:r w:rsidR="007A7059" w:rsidRPr="007A7059">
        <w:rPr>
          <w:rFonts w:eastAsiaTheme="minorEastAsia" w:hAnsi="Calibri"/>
          <w:color w:val="000000" w:themeColor="text1"/>
          <w:kern w:val="24"/>
          <w:sz w:val="24"/>
          <w:szCs w:val="24"/>
          <w:lang w:eastAsia="sv-SE"/>
        </w:rPr>
        <w:t xml:space="preserve"> </w:t>
      </w:r>
      <w:r w:rsidR="007A7059" w:rsidRPr="007A7059">
        <w:t>Ett annat mål är</w:t>
      </w:r>
      <w:r w:rsidR="00AB3DDF">
        <w:t xml:space="preserve"> ge redskap för att själ</w:t>
      </w:r>
      <w:r w:rsidR="002250B6">
        <w:t>v kunna hantera sina ryggbesvär</w:t>
      </w:r>
      <w:r w:rsidR="002C79D9">
        <w:t>,</w:t>
      </w:r>
      <w:r w:rsidR="002250B6">
        <w:t xml:space="preserve"> det vill säga bättre egenvård.</w:t>
      </w:r>
    </w:p>
    <w:p w14:paraId="2596BD52" w14:textId="77777777" w:rsidR="00A206F4" w:rsidRDefault="00A206F4" w:rsidP="00DC5605">
      <w:pPr>
        <w:pStyle w:val="Ingetavstnd"/>
        <w:rPr>
          <w:b/>
        </w:rPr>
      </w:pPr>
    </w:p>
    <w:p w14:paraId="3AD9520B" w14:textId="77777777" w:rsidR="00F157CF" w:rsidRDefault="00F157CF" w:rsidP="00DC5605">
      <w:pPr>
        <w:pStyle w:val="Ingetavstnd"/>
        <w:rPr>
          <w:b/>
        </w:rPr>
      </w:pPr>
    </w:p>
    <w:p w14:paraId="58A056F0" w14:textId="22205AA3" w:rsidR="00DC5605" w:rsidRDefault="0034271C" w:rsidP="00DC5605">
      <w:pPr>
        <w:pStyle w:val="Ingetavstnd"/>
        <w:rPr>
          <w:b/>
          <w:lang w:eastAsia="sv-SE"/>
        </w:rPr>
      </w:pPr>
      <w:r>
        <w:rPr>
          <w:b/>
        </w:rPr>
        <w:t>Bild 2.</w:t>
      </w:r>
      <w:r w:rsidR="00DC5605" w:rsidRPr="0072730F">
        <w:rPr>
          <w:b/>
          <w:i/>
          <w:lang w:eastAsia="sv-SE"/>
        </w:rPr>
        <w:t xml:space="preserve"> </w:t>
      </w:r>
      <w:r w:rsidR="00DC5605" w:rsidRPr="0072730F">
        <w:rPr>
          <w:b/>
          <w:lang w:eastAsia="sv-SE"/>
        </w:rPr>
        <w:t>Sammanfattning av den skriftliga informationsdelen</w:t>
      </w:r>
      <w:r w:rsidR="00DC5605">
        <w:rPr>
          <w:b/>
          <w:lang w:eastAsia="sv-SE"/>
        </w:rPr>
        <w:t>….</w:t>
      </w:r>
    </w:p>
    <w:p w14:paraId="0B92AD3E" w14:textId="77777777" w:rsidR="00452C0B" w:rsidRDefault="00673A07" w:rsidP="00321548">
      <w:pPr>
        <w:pStyle w:val="Ingetavstnd"/>
        <w:rPr>
          <w:lang w:eastAsia="sv-SE"/>
        </w:rPr>
      </w:pPr>
      <w:r w:rsidRPr="00673A07">
        <w:rPr>
          <w:b/>
          <w:noProof/>
          <w:lang w:eastAsia="sv-SE"/>
        </w:rPr>
        <w:drawing>
          <wp:inline distT="0" distB="0" distL="0" distR="0" wp14:anchorId="08F11F1E" wp14:editId="29C96908">
            <wp:extent cx="1760009" cy="1320008"/>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20326" cy="1440246"/>
                    </a:xfrm>
                    <a:prstGeom prst="rect">
                      <a:avLst/>
                    </a:prstGeom>
                  </pic:spPr>
                </pic:pic>
              </a:graphicData>
            </a:graphic>
          </wp:inline>
        </w:drawing>
      </w:r>
    </w:p>
    <w:p w14:paraId="33819331" w14:textId="2C747AAB" w:rsidR="00321548" w:rsidRPr="009C2FC3" w:rsidRDefault="00321548" w:rsidP="00321548">
      <w:pPr>
        <w:pStyle w:val="Ingetavstnd"/>
        <w:rPr>
          <w:b/>
        </w:rPr>
      </w:pPr>
      <w:r w:rsidRPr="00321548">
        <w:rPr>
          <w:lang w:eastAsia="sv-SE"/>
        </w:rPr>
        <w:t>Många har ryggbesvär:</w:t>
      </w:r>
      <w:r w:rsidRPr="00321548">
        <w:rPr>
          <w:i/>
          <w:iCs/>
          <w:lang w:eastAsia="sv-SE"/>
        </w:rPr>
        <w:t xml:space="preserve"> </w:t>
      </w:r>
      <w:r w:rsidRPr="00321548">
        <w:rPr>
          <w:lang w:eastAsia="sv-SE"/>
        </w:rPr>
        <w:t>Under en ettårs period har 4 av 10 vuxna en period av ländryggsmärta. De flesta som har ont i ryggen har ”Godartad ryggsmärta” där man inte exakt kan ange vilken struktur i ryggen som orsakar smärtan</w:t>
      </w:r>
      <w:r w:rsidR="002C79D9">
        <w:rPr>
          <w:lang w:eastAsia="sv-SE"/>
        </w:rPr>
        <w:t xml:space="preserve"> och där ryggbesvären</w:t>
      </w:r>
      <w:r w:rsidR="00F25CEA">
        <w:rPr>
          <w:lang w:eastAsia="sv-SE"/>
        </w:rPr>
        <w:t xml:space="preserve"> oftast läker ut av sig själv.</w:t>
      </w:r>
    </w:p>
    <w:p w14:paraId="0CF88F94" w14:textId="77777777" w:rsidR="00321548" w:rsidRPr="00321548" w:rsidRDefault="00321548" w:rsidP="00321548">
      <w:pPr>
        <w:pStyle w:val="Ingetavstnd"/>
        <w:rPr>
          <w:lang w:eastAsia="sv-SE"/>
        </w:rPr>
      </w:pPr>
    </w:p>
    <w:p w14:paraId="36A8CCE6" w14:textId="77777777" w:rsidR="00321548" w:rsidRDefault="00321548" w:rsidP="00321548">
      <w:pPr>
        <w:pStyle w:val="Ingetavstnd"/>
        <w:rPr>
          <w:i/>
          <w:iCs/>
          <w:lang w:eastAsia="sv-SE"/>
        </w:rPr>
      </w:pPr>
      <w:r w:rsidRPr="00321548">
        <w:rPr>
          <w:lang w:eastAsia="sv-SE"/>
        </w:rPr>
        <w:t>Ryggsmärta kan inte ses på röntgen</w:t>
      </w:r>
      <w:r w:rsidRPr="00321548">
        <w:rPr>
          <w:i/>
          <w:iCs/>
          <w:lang w:eastAsia="sv-SE"/>
        </w:rPr>
        <w:t xml:space="preserve">. </w:t>
      </w:r>
      <w:r w:rsidRPr="00321548">
        <w:rPr>
          <w:lang w:val="da-DK" w:eastAsia="sv-SE"/>
        </w:rPr>
        <w:t xml:space="preserve">Friska personer </w:t>
      </w:r>
      <w:r w:rsidRPr="00321548">
        <w:rPr>
          <w:bCs/>
          <w:lang w:val="da-DK" w:eastAsia="sv-SE"/>
        </w:rPr>
        <w:t>utan</w:t>
      </w:r>
      <w:r w:rsidRPr="00321548">
        <w:rPr>
          <w:lang w:val="da-DK" w:eastAsia="sv-SE"/>
        </w:rPr>
        <w:t xml:space="preserve"> ryggsmärtor har förändringar på sina MR- och dato</w:t>
      </w:r>
      <w:r w:rsidR="006B6E90">
        <w:rPr>
          <w:lang w:val="da-DK" w:eastAsia="sv-SE"/>
        </w:rPr>
        <w:t>rtomografibilder</w:t>
      </w:r>
      <w:r w:rsidRPr="00321548">
        <w:rPr>
          <w:lang w:val="da-DK" w:eastAsia="sv-SE"/>
        </w:rPr>
        <w:t xml:space="preserve">. </w:t>
      </w:r>
      <w:r w:rsidRPr="00321548">
        <w:rPr>
          <w:lang w:eastAsia="sv-SE"/>
        </w:rPr>
        <w:t>Förändringar som syns på röntgen kan vara slumpmässiga, utan samband med smärta. Detta medför att röntgen ofta</w:t>
      </w:r>
      <w:r w:rsidRPr="00321548">
        <w:rPr>
          <w:bCs/>
          <w:lang w:eastAsia="sv-SE"/>
        </w:rPr>
        <w:t xml:space="preserve"> inte </w:t>
      </w:r>
      <w:r w:rsidRPr="00321548">
        <w:rPr>
          <w:lang w:eastAsia="sv-SE"/>
        </w:rPr>
        <w:t>kan förklara varför ryggsmärtan har uppkommit</w:t>
      </w:r>
      <w:r w:rsidRPr="00321548">
        <w:rPr>
          <w:i/>
          <w:iCs/>
          <w:lang w:eastAsia="sv-SE"/>
        </w:rPr>
        <w:t>.</w:t>
      </w:r>
    </w:p>
    <w:p w14:paraId="04C96CE0" w14:textId="77777777" w:rsidR="00321548" w:rsidRPr="00321548" w:rsidRDefault="00321548" w:rsidP="00321548">
      <w:pPr>
        <w:pStyle w:val="Ingetavstnd"/>
        <w:rPr>
          <w:lang w:eastAsia="sv-SE"/>
        </w:rPr>
      </w:pPr>
    </w:p>
    <w:p w14:paraId="3E626E45" w14:textId="4367B154" w:rsidR="00321548" w:rsidRDefault="00321548" w:rsidP="00321548">
      <w:pPr>
        <w:pStyle w:val="Ingetavstnd"/>
        <w:rPr>
          <w:lang w:eastAsia="sv-SE"/>
        </w:rPr>
      </w:pPr>
      <w:r w:rsidRPr="00321548">
        <w:rPr>
          <w:lang w:eastAsia="sv-SE"/>
        </w:rPr>
        <w:t>Smärtupplevelsen är beroende på många faktorer</w:t>
      </w:r>
      <w:r w:rsidRPr="00321548">
        <w:rPr>
          <w:i/>
          <w:iCs/>
          <w:lang w:eastAsia="sv-SE"/>
        </w:rPr>
        <w:t xml:space="preserve">: </w:t>
      </w:r>
      <w:r w:rsidRPr="00321548">
        <w:rPr>
          <w:lang w:eastAsia="sv-SE"/>
        </w:rPr>
        <w:t xml:space="preserve">Ryggsmärtor inträffar och upprätthålls av </w:t>
      </w:r>
      <w:r w:rsidR="002C79D9">
        <w:rPr>
          <w:lang w:eastAsia="sv-SE"/>
        </w:rPr>
        <w:t xml:space="preserve">olika faktorer. Det är både </w:t>
      </w:r>
      <w:r w:rsidRPr="00321548">
        <w:rPr>
          <w:lang w:eastAsia="sv-SE"/>
        </w:rPr>
        <w:t>fysiska och mentala faktorer som påverk</w:t>
      </w:r>
      <w:r w:rsidR="00BB5301">
        <w:rPr>
          <w:lang w:eastAsia="sv-SE"/>
        </w:rPr>
        <w:t>ar utvecklingen av ryggsmärtor</w:t>
      </w:r>
      <w:r w:rsidR="00E21C5E">
        <w:rPr>
          <w:lang w:eastAsia="sv-SE"/>
        </w:rPr>
        <w:t>.</w:t>
      </w:r>
    </w:p>
    <w:p w14:paraId="66A9982A" w14:textId="77777777" w:rsidR="00416883" w:rsidRPr="00321548" w:rsidRDefault="00416883" w:rsidP="00321548">
      <w:pPr>
        <w:pStyle w:val="Ingetavstnd"/>
        <w:rPr>
          <w:lang w:eastAsia="sv-SE"/>
        </w:rPr>
      </w:pPr>
    </w:p>
    <w:p w14:paraId="1ABC1528" w14:textId="5F75C086" w:rsidR="00321548" w:rsidRDefault="00321548" w:rsidP="00321548">
      <w:pPr>
        <w:pStyle w:val="Ingetavstnd"/>
        <w:rPr>
          <w:lang w:eastAsia="sv-SE"/>
        </w:rPr>
      </w:pPr>
      <w:r w:rsidRPr="00321548">
        <w:rPr>
          <w:lang w:eastAsia="sv-SE"/>
        </w:rPr>
        <w:t>Ryggsmärtan är en kombination av för stora belastningar och för låg kapacitet. Belastningar kan vara: fys</w:t>
      </w:r>
      <w:r w:rsidR="002C79D9">
        <w:rPr>
          <w:lang w:eastAsia="sv-SE"/>
        </w:rPr>
        <w:t xml:space="preserve">iska belastningar för ryggen </w:t>
      </w:r>
      <w:r w:rsidRPr="00321548">
        <w:rPr>
          <w:lang w:eastAsia="sv-SE"/>
        </w:rPr>
        <w:t>som tunga, svåra lyft, statiska och långvariga positioner där långvarigt sit</w:t>
      </w:r>
      <w:r w:rsidR="002C79D9">
        <w:rPr>
          <w:lang w:eastAsia="sv-SE"/>
        </w:rPr>
        <w:t>tande också ingår. Det kan</w:t>
      </w:r>
      <w:r w:rsidRPr="00321548">
        <w:rPr>
          <w:lang w:eastAsia="sv-SE"/>
        </w:rPr>
        <w:t xml:space="preserve"> vara</w:t>
      </w:r>
      <w:r w:rsidR="00B52864">
        <w:rPr>
          <w:lang w:eastAsia="sv-SE"/>
        </w:rPr>
        <w:t xml:space="preserve"> mentala belastningar så som:</w:t>
      </w:r>
      <w:r w:rsidRPr="00321548">
        <w:rPr>
          <w:lang w:eastAsia="sv-SE"/>
        </w:rPr>
        <w:t xml:space="preserve"> negativa</w:t>
      </w:r>
      <w:r w:rsidR="00B52864">
        <w:rPr>
          <w:lang w:eastAsia="sv-SE"/>
        </w:rPr>
        <w:t xml:space="preserve"> tankar och </w:t>
      </w:r>
      <w:r w:rsidRPr="00321548">
        <w:rPr>
          <w:lang w:eastAsia="sv-SE"/>
        </w:rPr>
        <w:t>känslor, stress</w:t>
      </w:r>
      <w:r w:rsidR="00B52864">
        <w:rPr>
          <w:lang w:eastAsia="sv-SE"/>
        </w:rPr>
        <w:t xml:space="preserve"> och oro</w:t>
      </w:r>
      <w:r w:rsidRPr="00321548">
        <w:rPr>
          <w:lang w:eastAsia="sv-SE"/>
        </w:rPr>
        <w:t>. Med ryggens kapacitet menas ryggens styrka, stabilitet rörlighet och din allmänkonditi</w:t>
      </w:r>
      <w:r w:rsidR="002C79D9">
        <w:rPr>
          <w:lang w:eastAsia="sv-SE"/>
        </w:rPr>
        <w:t>on. För en frisk rygg behövs</w:t>
      </w:r>
      <w:r w:rsidRPr="00321548">
        <w:rPr>
          <w:lang w:eastAsia="sv-SE"/>
        </w:rPr>
        <w:t xml:space="preserve"> en balans m</w:t>
      </w:r>
      <w:r w:rsidR="00723851">
        <w:rPr>
          <w:lang w:eastAsia="sv-SE"/>
        </w:rPr>
        <w:t>ellan ryggens kapacitet och våra</w:t>
      </w:r>
      <w:r w:rsidRPr="00321548">
        <w:rPr>
          <w:lang w:eastAsia="sv-SE"/>
        </w:rPr>
        <w:t xml:space="preserve"> belastningar</w:t>
      </w:r>
      <w:r w:rsidR="00E21C5E">
        <w:rPr>
          <w:lang w:eastAsia="sv-SE"/>
        </w:rPr>
        <w:t>.</w:t>
      </w:r>
    </w:p>
    <w:p w14:paraId="78559BD5" w14:textId="77777777" w:rsidR="00D24875" w:rsidRDefault="00D24875" w:rsidP="00DC5605">
      <w:pPr>
        <w:spacing w:after="0" w:line="240" w:lineRule="auto"/>
        <w:rPr>
          <w:b/>
        </w:rPr>
      </w:pPr>
    </w:p>
    <w:p w14:paraId="088AE3FC" w14:textId="07482501" w:rsidR="004021A4" w:rsidRDefault="004021A4" w:rsidP="00DC5605">
      <w:pPr>
        <w:spacing w:after="0" w:line="240" w:lineRule="auto"/>
        <w:rPr>
          <w:b/>
        </w:rPr>
      </w:pPr>
      <w:r>
        <w:rPr>
          <w:b/>
        </w:rPr>
        <w:t>Bild 3. Kan man se ryggsmärta</w:t>
      </w:r>
    </w:p>
    <w:p w14:paraId="6187199B" w14:textId="77777777" w:rsidR="004021A4" w:rsidRDefault="004021A4" w:rsidP="00DC5605">
      <w:pPr>
        <w:spacing w:after="0" w:line="240" w:lineRule="auto"/>
        <w:rPr>
          <w:b/>
        </w:rPr>
      </w:pPr>
      <w:r>
        <w:rPr>
          <w:noProof/>
        </w:rPr>
        <w:drawing>
          <wp:inline distT="0" distB="0" distL="0" distR="0" wp14:anchorId="65FC9509" wp14:editId="5C0E5BD8">
            <wp:extent cx="1734185" cy="130064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760672" cy="1320505"/>
                    </a:xfrm>
                    <a:prstGeom prst="rect">
                      <a:avLst/>
                    </a:prstGeom>
                  </pic:spPr>
                </pic:pic>
              </a:graphicData>
            </a:graphic>
          </wp:inline>
        </w:drawing>
      </w:r>
    </w:p>
    <w:p w14:paraId="1C6578A1" w14:textId="758420EC" w:rsidR="004021A4" w:rsidRPr="004021A4" w:rsidRDefault="004021A4" w:rsidP="004021A4">
      <w:pPr>
        <w:spacing w:after="0" w:line="240" w:lineRule="auto"/>
        <w:rPr>
          <w:bCs/>
        </w:rPr>
      </w:pPr>
      <w:r w:rsidRPr="004021A4">
        <w:rPr>
          <w:bCs/>
        </w:rPr>
        <w:lastRenderedPageBreak/>
        <w:t>I tabellen här ser ni förekomsten av olika röntgenfynd hos individer utan symtom från ryggen. Som ni ser ökar röntgenfynden med åldern</w:t>
      </w:r>
    </w:p>
    <w:p w14:paraId="7BD16764" w14:textId="77777777" w:rsidR="004021A4" w:rsidRPr="004021A4" w:rsidRDefault="004021A4" w:rsidP="004021A4">
      <w:pPr>
        <w:spacing w:after="0" w:line="240" w:lineRule="auto"/>
        <w:rPr>
          <w:bCs/>
        </w:rPr>
      </w:pPr>
      <w:r w:rsidRPr="004021A4">
        <w:rPr>
          <w:bCs/>
          <w:lang w:val="da-DK"/>
        </w:rPr>
        <w:t xml:space="preserve">Alltså många friska personer utan ryggsmärtor har förändringar på sina MR- och datortomografibilder. </w:t>
      </w:r>
      <w:r w:rsidRPr="004021A4">
        <w:rPr>
          <w:bCs/>
        </w:rPr>
        <w:t>Förändringar som syns på röntgen kan vara slumpmässiga, utan samband med smärta. Detta medför att röntgen ofta inte kan förklara varför ryggsmärtan har uppkommit</w:t>
      </w:r>
      <w:r w:rsidRPr="004021A4">
        <w:rPr>
          <w:bCs/>
          <w:i/>
          <w:iCs/>
        </w:rPr>
        <w:t>.</w:t>
      </w:r>
    </w:p>
    <w:p w14:paraId="30CB4844" w14:textId="77777777" w:rsidR="004021A4" w:rsidRPr="004021A4" w:rsidRDefault="004021A4" w:rsidP="00DC5605">
      <w:pPr>
        <w:spacing w:after="0" w:line="240" w:lineRule="auto"/>
        <w:rPr>
          <w:bCs/>
        </w:rPr>
      </w:pPr>
    </w:p>
    <w:p w14:paraId="47D66C7F" w14:textId="77777777" w:rsidR="001B5F1C" w:rsidRDefault="001B5F1C" w:rsidP="00DC5605">
      <w:pPr>
        <w:spacing w:after="0" w:line="240" w:lineRule="auto"/>
        <w:rPr>
          <w:b/>
        </w:rPr>
      </w:pPr>
    </w:p>
    <w:p w14:paraId="3C845D93" w14:textId="681D51C2" w:rsidR="00321548" w:rsidRDefault="0034271C" w:rsidP="00DC5605">
      <w:pPr>
        <w:spacing w:after="0" w:line="240" w:lineRule="auto"/>
        <w:rPr>
          <w:rFonts w:eastAsiaTheme="minorEastAsia" w:hAnsi="Calibri"/>
          <w:b/>
          <w:bCs/>
          <w:color w:val="000000" w:themeColor="text1"/>
          <w:kern w:val="24"/>
          <w:sz w:val="24"/>
          <w:szCs w:val="24"/>
          <w:lang w:val="da-DK" w:eastAsia="sv-SE"/>
        </w:rPr>
      </w:pPr>
      <w:r>
        <w:rPr>
          <w:b/>
        </w:rPr>
        <w:t xml:space="preserve">Bild </w:t>
      </w:r>
      <w:r w:rsidR="004021A4">
        <w:rPr>
          <w:b/>
        </w:rPr>
        <w:t>4</w:t>
      </w:r>
      <w:r w:rsidR="00DC5605" w:rsidRPr="00542AA3">
        <w:rPr>
          <w:b/>
          <w:i/>
        </w:rPr>
        <w:t>.</w:t>
      </w:r>
      <w:r w:rsidR="00DC5605" w:rsidRPr="00387FF9">
        <w:rPr>
          <w:rFonts w:eastAsiaTheme="minorEastAsia" w:hAnsi="Calibri"/>
          <w:color w:val="000000" w:themeColor="text1"/>
          <w:kern w:val="24"/>
          <w:sz w:val="24"/>
          <w:szCs w:val="24"/>
          <w:lang w:eastAsia="sv-SE"/>
        </w:rPr>
        <w:t xml:space="preserve"> </w:t>
      </w:r>
      <w:r w:rsidRPr="0034271C">
        <w:rPr>
          <w:rFonts w:eastAsiaTheme="minorEastAsia" w:hAnsi="Calibri"/>
          <w:b/>
          <w:bCs/>
          <w:color w:val="000000" w:themeColor="text1"/>
          <w:kern w:val="24"/>
          <w:sz w:val="24"/>
          <w:szCs w:val="24"/>
          <w:lang w:val="da-DK" w:eastAsia="sv-SE"/>
        </w:rPr>
        <w:t>Innehåll BättreRygg</w:t>
      </w:r>
      <w:r w:rsidRPr="0034271C">
        <w:rPr>
          <w:rFonts w:eastAsiaTheme="minorEastAsia" w:hAnsi="Calibri"/>
          <w:b/>
          <w:bCs/>
          <w:color w:val="000000" w:themeColor="text1"/>
          <w:kern w:val="24"/>
          <w:sz w:val="24"/>
          <w:szCs w:val="24"/>
          <w:lang w:val="da-DK" w:eastAsia="sv-SE"/>
        </w:rPr>
        <w:sym w:font="Wingdings" w:char="F04A"/>
      </w:r>
      <w:r w:rsidRPr="0034271C">
        <w:rPr>
          <w:rFonts w:eastAsiaTheme="minorEastAsia" w:hAnsi="Calibri"/>
          <w:b/>
          <w:bCs/>
          <w:color w:val="000000" w:themeColor="text1"/>
          <w:kern w:val="24"/>
          <w:sz w:val="24"/>
          <w:szCs w:val="24"/>
          <w:lang w:val="da-DK" w:eastAsia="sv-SE"/>
        </w:rPr>
        <w:t xml:space="preserve"> gruppundervisning</w:t>
      </w:r>
    </w:p>
    <w:p w14:paraId="38543446" w14:textId="575197AD" w:rsidR="0034271C" w:rsidRDefault="0034271C" w:rsidP="00DC5605">
      <w:pPr>
        <w:spacing w:after="0" w:line="240" w:lineRule="auto"/>
        <w:rPr>
          <w:rFonts w:eastAsiaTheme="minorEastAsia" w:hAnsi="Calibri"/>
          <w:b/>
          <w:bCs/>
          <w:color w:val="000000" w:themeColor="text1"/>
          <w:kern w:val="24"/>
          <w:sz w:val="24"/>
          <w:szCs w:val="24"/>
          <w:lang w:val="da-DK" w:eastAsia="sv-SE"/>
        </w:rPr>
      </w:pPr>
      <w:r w:rsidRPr="0034271C">
        <w:rPr>
          <w:rFonts w:eastAsiaTheme="minorEastAsia" w:hAnsi="Calibri"/>
          <w:b/>
          <w:bCs/>
          <w:noProof/>
          <w:color w:val="000000" w:themeColor="text1"/>
          <w:kern w:val="24"/>
          <w:sz w:val="24"/>
          <w:szCs w:val="24"/>
          <w:lang w:eastAsia="sv-SE"/>
        </w:rPr>
        <w:drawing>
          <wp:inline distT="0" distB="0" distL="0" distR="0" wp14:anchorId="7034A7E7" wp14:editId="0D08949A">
            <wp:extent cx="1595967" cy="1196975"/>
            <wp:effectExtent l="0" t="0" r="4445" b="317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47654" cy="1235740"/>
                    </a:xfrm>
                    <a:prstGeom prst="rect">
                      <a:avLst/>
                    </a:prstGeom>
                  </pic:spPr>
                </pic:pic>
              </a:graphicData>
            </a:graphic>
          </wp:inline>
        </w:drawing>
      </w:r>
    </w:p>
    <w:p w14:paraId="0514E4CD" w14:textId="77777777" w:rsidR="00DE5D88" w:rsidRPr="00DE5D88" w:rsidRDefault="00DE5D88" w:rsidP="00DE5D88">
      <w:pPr>
        <w:spacing w:after="0" w:line="240" w:lineRule="auto"/>
        <w:rPr>
          <w:rFonts w:eastAsiaTheme="minorEastAsia" w:hAnsi="Calibri"/>
          <w:color w:val="000000" w:themeColor="text1"/>
          <w:kern w:val="24"/>
          <w:sz w:val="24"/>
          <w:szCs w:val="24"/>
          <w:lang w:eastAsia="sv-SE"/>
        </w:rPr>
      </w:pPr>
      <w:r w:rsidRPr="00DE5D88">
        <w:rPr>
          <w:rFonts w:eastAsiaTheme="minorEastAsia" w:hAnsi="Calibri"/>
          <w:color w:val="000000" w:themeColor="text1"/>
          <w:kern w:val="24"/>
          <w:sz w:val="24"/>
          <w:szCs w:val="24"/>
          <w:lang w:eastAsia="sv-SE"/>
        </w:rPr>
        <w:t>Detta undervisningstillfälle fokuserar på att lära sig förstå vad smärta är och hur det finns olika sätt att hantera sin smärta. Vi kommer också prata om hur du kan hitta en ideal aktivitetsnivå i vardagen och hur tankar kan påverka smärtupplevelsen. Slutligen kommer vi också ta upp första hjälpen om ryggbesvären blossar upp igen.</w:t>
      </w:r>
    </w:p>
    <w:p w14:paraId="33B1BBDE" w14:textId="3A12C66F" w:rsidR="0034271C" w:rsidRPr="0034271C" w:rsidRDefault="0034271C" w:rsidP="00DE5D88">
      <w:pPr>
        <w:spacing w:after="0" w:line="240" w:lineRule="auto"/>
        <w:rPr>
          <w:rFonts w:eastAsiaTheme="minorEastAsia" w:hAnsi="Calibri"/>
          <w:color w:val="000000" w:themeColor="text1"/>
          <w:kern w:val="24"/>
          <w:sz w:val="24"/>
          <w:szCs w:val="24"/>
          <w:lang w:eastAsia="sv-SE"/>
        </w:rPr>
      </w:pPr>
    </w:p>
    <w:p w14:paraId="7C6C3713" w14:textId="77777777" w:rsidR="0034271C" w:rsidRPr="00DC5605" w:rsidRDefault="0034271C" w:rsidP="00DC5605">
      <w:pPr>
        <w:spacing w:after="0" w:line="240" w:lineRule="auto"/>
        <w:rPr>
          <w:rFonts w:eastAsiaTheme="minorEastAsia" w:hAnsi="Calibri"/>
          <w:color w:val="000000" w:themeColor="text1"/>
          <w:kern w:val="24"/>
          <w:sz w:val="24"/>
          <w:szCs w:val="24"/>
          <w:lang w:eastAsia="sv-SE"/>
        </w:rPr>
      </w:pPr>
    </w:p>
    <w:p w14:paraId="12DE033D" w14:textId="6105FF1F" w:rsidR="00DC5605" w:rsidRDefault="0034271C" w:rsidP="00416883">
      <w:pPr>
        <w:pStyle w:val="Ingetavstnd"/>
        <w:rPr>
          <w:b/>
        </w:rPr>
      </w:pPr>
      <w:r>
        <w:rPr>
          <w:b/>
        </w:rPr>
        <w:t xml:space="preserve">Bild </w:t>
      </w:r>
      <w:r w:rsidR="004021A4">
        <w:rPr>
          <w:b/>
        </w:rPr>
        <w:t>5</w:t>
      </w:r>
      <w:r w:rsidR="00DC5605" w:rsidRPr="00416883">
        <w:rPr>
          <w:b/>
          <w:i/>
        </w:rPr>
        <w:t>.</w:t>
      </w:r>
      <w:r w:rsidR="00DC5605" w:rsidRPr="00416883">
        <w:rPr>
          <w:b/>
        </w:rPr>
        <w:t xml:space="preserve"> Hjälper oss att skydda oss själva…</w:t>
      </w:r>
    </w:p>
    <w:p w14:paraId="22631146" w14:textId="3B0671CA" w:rsidR="0034271C" w:rsidRDefault="0034271C" w:rsidP="00416883">
      <w:pPr>
        <w:pStyle w:val="Ingetavstnd"/>
        <w:rPr>
          <w:rFonts w:eastAsiaTheme="minorEastAsia" w:hAnsi="Calibri"/>
          <w:b/>
          <w:color w:val="000000" w:themeColor="text1"/>
          <w:kern w:val="24"/>
        </w:rPr>
      </w:pPr>
      <w:r w:rsidRPr="0034271C">
        <w:rPr>
          <w:rFonts w:eastAsiaTheme="minorEastAsia" w:hAnsi="Calibri"/>
          <w:b/>
          <w:noProof/>
          <w:color w:val="000000" w:themeColor="text1"/>
          <w:kern w:val="24"/>
          <w:lang w:eastAsia="sv-SE"/>
        </w:rPr>
        <w:drawing>
          <wp:inline distT="0" distB="0" distL="0" distR="0" wp14:anchorId="01483225" wp14:editId="4250FECF">
            <wp:extent cx="1933998" cy="1450500"/>
            <wp:effectExtent l="0" t="0" r="9525" b="0"/>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5914" cy="1504437"/>
                    </a:xfrm>
                    <a:prstGeom prst="rect">
                      <a:avLst/>
                    </a:prstGeom>
                  </pic:spPr>
                </pic:pic>
              </a:graphicData>
            </a:graphic>
          </wp:inline>
        </w:drawing>
      </w:r>
    </w:p>
    <w:p w14:paraId="5F3367E9" w14:textId="1D39802F" w:rsidR="001B5F1C" w:rsidRPr="00D24875" w:rsidRDefault="00BF437F" w:rsidP="00D24875">
      <w:r w:rsidRPr="00BF437F">
        <w:t xml:space="preserve">Smärta är avgörande för </w:t>
      </w:r>
      <w:r w:rsidR="00516CA5">
        <w:t>att kunna skydda oss själv</w:t>
      </w:r>
      <w:r w:rsidR="00C073F1">
        <w:t>a.</w:t>
      </w:r>
      <w:r w:rsidR="00C073F1">
        <w:br/>
      </w:r>
      <w:r w:rsidRPr="00BF437F">
        <w:t>Vi har lärt oss att när något gör ont ska vi undvika det. Vi har lärt oss att knivar, str</w:t>
      </w:r>
      <w:r w:rsidR="00723851">
        <w:t>ykjärn, spetsiga föremål är</w:t>
      </w:r>
      <w:r w:rsidRPr="00BF437F">
        <w:t xml:space="preserve"> saker som vi måste vara försiktiga med. Det är en biologisk </w:t>
      </w:r>
      <w:r w:rsidR="00452C0B" w:rsidRPr="00BF437F">
        <w:t>överlevnadreflex</w:t>
      </w:r>
      <w:r w:rsidRPr="00BF437F">
        <w:t xml:space="preserve"> som vi lär oss för att undvika smärta och hotande skada.  För de som inte kan känna smärta kan följderna bli allvarliga om de</w:t>
      </w:r>
      <w:r w:rsidR="00AF5A3D">
        <w:t xml:space="preserve"> till exempel</w:t>
      </w:r>
      <w:r w:rsidR="00AD3627">
        <w:t xml:space="preserve"> bryter en arm eller ben</w:t>
      </w:r>
      <w:r w:rsidR="00723851">
        <w:t xml:space="preserve"> och inte känner av skadan</w:t>
      </w:r>
      <w:r w:rsidRPr="00BF437F">
        <w:t>.</w:t>
      </w:r>
    </w:p>
    <w:p w14:paraId="23173EC0" w14:textId="77777777" w:rsidR="001B5F1C" w:rsidRDefault="001B5F1C" w:rsidP="00416883">
      <w:pPr>
        <w:pStyle w:val="Ingetavstnd"/>
        <w:rPr>
          <w:b/>
        </w:rPr>
      </w:pPr>
    </w:p>
    <w:p w14:paraId="4D850387" w14:textId="522651A6" w:rsidR="00673A07" w:rsidRPr="00416883" w:rsidRDefault="0034271C" w:rsidP="00416883">
      <w:pPr>
        <w:pStyle w:val="Ingetavstnd"/>
        <w:rPr>
          <w:b/>
        </w:rPr>
      </w:pPr>
      <w:r>
        <w:rPr>
          <w:b/>
        </w:rPr>
        <w:t xml:space="preserve">Bild </w:t>
      </w:r>
      <w:r w:rsidR="004021A4">
        <w:rPr>
          <w:b/>
        </w:rPr>
        <w:t>6</w:t>
      </w:r>
      <w:r w:rsidR="003C0713" w:rsidRPr="00416883">
        <w:rPr>
          <w:b/>
          <w:i/>
        </w:rPr>
        <w:t xml:space="preserve">. </w:t>
      </w:r>
      <w:r w:rsidR="003C0713" w:rsidRPr="00416883">
        <w:rPr>
          <w:b/>
        </w:rPr>
        <w:t>Smärta är en personlig upplevelse</w:t>
      </w:r>
      <w:r w:rsidR="003C0713" w:rsidRPr="00416883">
        <w:rPr>
          <w:b/>
          <w:i/>
        </w:rPr>
        <w:t>…</w:t>
      </w:r>
      <w:r w:rsidR="003C0713" w:rsidRPr="00416883">
        <w:rPr>
          <w:b/>
        </w:rPr>
        <w:t xml:space="preserve">  </w:t>
      </w:r>
    </w:p>
    <w:p w14:paraId="71822405" w14:textId="77777777" w:rsidR="00D24875" w:rsidRDefault="00455146" w:rsidP="00A93DB0">
      <w:r w:rsidRPr="00673A07">
        <w:rPr>
          <w:noProof/>
          <w:lang w:eastAsia="sv-SE"/>
        </w:rPr>
        <w:drawing>
          <wp:inline distT="0" distB="0" distL="0" distR="0" wp14:anchorId="471060AC" wp14:editId="3C58EE70">
            <wp:extent cx="1705822" cy="1279366"/>
            <wp:effectExtent l="0" t="0" r="889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1081" cy="1350811"/>
                    </a:xfrm>
                    <a:prstGeom prst="rect">
                      <a:avLst/>
                    </a:prstGeom>
                  </pic:spPr>
                </pic:pic>
              </a:graphicData>
            </a:graphic>
          </wp:inline>
        </w:drawing>
      </w:r>
    </w:p>
    <w:p w14:paraId="394A973B" w14:textId="23D9393E" w:rsidR="00A93DB0" w:rsidRPr="00A93DB0" w:rsidRDefault="00D24875" w:rsidP="00A93DB0">
      <w:r>
        <w:t>F</w:t>
      </w:r>
      <w:r w:rsidR="00740B63">
        <w:t xml:space="preserve">råga gruppen </w:t>
      </w:r>
      <w:r w:rsidR="00A93DB0" w:rsidRPr="00740B63">
        <w:rPr>
          <w:b/>
        </w:rPr>
        <w:t>Hur tror ni att mannen på bilden upplever smärtan</w:t>
      </w:r>
      <w:r w:rsidR="00A93DB0" w:rsidRPr="00A93DB0">
        <w:t>?</w:t>
      </w:r>
      <w:r w:rsidR="00740B63">
        <w:t xml:space="preserve"> </w:t>
      </w:r>
      <w:r w:rsidR="00740B63" w:rsidRPr="009C2FC3">
        <w:rPr>
          <w:b/>
        </w:rPr>
        <w:t>Be dem diskutera i smågrupper.</w:t>
      </w:r>
      <w:r w:rsidR="00740B63">
        <w:t xml:space="preserve"> Fånga upp i storgrupp det som kan komma upp: </w:t>
      </w:r>
      <w:r w:rsidR="00740B63" w:rsidRPr="00516CA5">
        <w:br/>
      </w:r>
      <w:r w:rsidR="00740B63" w:rsidRPr="00516CA5">
        <w:rPr>
          <w:bCs/>
        </w:rPr>
        <w:t>Smärta upplevs mindre intensiv om du vet orsaken eller smärtans varaktighet.  Smärta upplevs mindre intensiv om du kan skifta fokus bort från smärtan</w:t>
      </w:r>
      <w:r w:rsidR="00E21C5E">
        <w:rPr>
          <w:bCs/>
        </w:rPr>
        <w:t>.</w:t>
      </w:r>
    </w:p>
    <w:p w14:paraId="7D98805B" w14:textId="2A927750" w:rsidR="00A93DB0" w:rsidRPr="00A93DB0" w:rsidRDefault="00A93DB0" w:rsidP="00A93DB0">
      <w:r w:rsidRPr="00A93DB0">
        <w:lastRenderedPageBreak/>
        <w:t>Smärta</w:t>
      </w:r>
      <w:r w:rsidR="006B6E90">
        <w:t xml:space="preserve"> är en personligs</w:t>
      </w:r>
      <w:r w:rsidRPr="00A93DB0">
        <w:t xml:space="preserve"> upplevelse - och smärta upplevs på olika sätt i olika situationer och olika från individ till individ</w:t>
      </w:r>
      <w:r w:rsidR="00AF5A3D">
        <w:t>, detta gör att smärta är</w:t>
      </w:r>
      <w:r w:rsidR="006115AE">
        <w:t xml:space="preserve"> </w:t>
      </w:r>
      <w:r w:rsidR="00723851">
        <w:t>svår att mäta eller se</w:t>
      </w:r>
      <w:r w:rsidR="006B6E90">
        <w:t>.</w:t>
      </w:r>
    </w:p>
    <w:p w14:paraId="4D012E3F" w14:textId="16CF0973" w:rsidR="003C0713" w:rsidRDefault="00723851" w:rsidP="00A93DB0">
      <w:r>
        <w:t>S</w:t>
      </w:r>
      <w:r w:rsidR="00A93DB0" w:rsidRPr="00A93DB0">
        <w:t>märtan är</w:t>
      </w:r>
      <w:r>
        <w:t xml:space="preserve"> en subjektiv upplevelse och kan </w:t>
      </w:r>
      <w:r w:rsidR="00A93DB0" w:rsidRPr="00A93DB0">
        <w:t xml:space="preserve">inte ifrågasättas. </w:t>
      </w:r>
      <w:r>
        <w:t>Ingen kan ju</w:t>
      </w:r>
      <w:r w:rsidR="00A93DB0" w:rsidRPr="00A93DB0">
        <w:t xml:space="preserve"> säga att en perso</w:t>
      </w:r>
      <w:r>
        <w:t>ns egen upplevelse är fel</w:t>
      </w:r>
      <w:r w:rsidR="00A93DB0">
        <w:t>.</w:t>
      </w:r>
    </w:p>
    <w:p w14:paraId="41BE4A95" w14:textId="77777777" w:rsidR="00F157CF" w:rsidRDefault="00F157CF" w:rsidP="00A93DB0"/>
    <w:p w14:paraId="5E811FAA" w14:textId="7F23B6D4" w:rsidR="00A93DB0" w:rsidRPr="003C0713" w:rsidRDefault="0034271C" w:rsidP="00416883">
      <w:pPr>
        <w:pStyle w:val="Ingetavstnd"/>
        <w:rPr>
          <w:i/>
        </w:rPr>
      </w:pPr>
      <w:r>
        <w:rPr>
          <w:b/>
        </w:rPr>
        <w:t xml:space="preserve">Bild </w:t>
      </w:r>
      <w:r w:rsidR="004021A4">
        <w:rPr>
          <w:b/>
        </w:rPr>
        <w:t>7</w:t>
      </w:r>
      <w:r w:rsidR="00D24875">
        <w:rPr>
          <w:b/>
        </w:rPr>
        <w:t>.</w:t>
      </w:r>
      <w:r>
        <w:rPr>
          <w:b/>
        </w:rPr>
        <w:t xml:space="preserve"> </w:t>
      </w:r>
      <w:r w:rsidRPr="0034271C">
        <w:rPr>
          <w:b/>
          <w:bCs/>
          <w:lang w:val="da-DK"/>
        </w:rPr>
        <w:t xml:space="preserve">Smärtupplevelsen = </w:t>
      </w:r>
      <w:r w:rsidRPr="0034271C">
        <w:rPr>
          <w:b/>
          <w:bCs/>
          <w:lang w:val="da-DK"/>
        </w:rPr>
        <w:br/>
        <w:t>varning från kroppen – tolkas i hjärnan</w:t>
      </w:r>
      <w:r w:rsidR="00D56CB9">
        <w:rPr>
          <w:b/>
          <w:bCs/>
          <w:lang w:val="da-DK"/>
        </w:rPr>
        <w:t>,</w:t>
      </w:r>
      <w:r w:rsidR="003C0713" w:rsidRPr="00416883">
        <w:rPr>
          <w:b/>
        </w:rPr>
        <w:t xml:space="preserve"> </w:t>
      </w:r>
      <w:r w:rsidR="00D56CB9">
        <w:rPr>
          <w:b/>
        </w:rPr>
        <w:t>s</w:t>
      </w:r>
      <w:r w:rsidR="003C0713" w:rsidRPr="00416883">
        <w:rPr>
          <w:b/>
        </w:rPr>
        <w:t>ituationen påverkar smärtupplevelsen</w:t>
      </w:r>
      <w:r w:rsidR="003C0713">
        <w:t>….</w:t>
      </w:r>
      <w:r w:rsidR="003C0713">
        <w:rPr>
          <w:i/>
        </w:rPr>
        <w:t xml:space="preserve"> </w:t>
      </w:r>
    </w:p>
    <w:p w14:paraId="3C40057B" w14:textId="0886BE15" w:rsidR="00F157CF" w:rsidRDefault="00F83ADE" w:rsidP="00416883">
      <w:pPr>
        <w:pStyle w:val="Ingetavstnd"/>
        <w:rPr>
          <w:bCs/>
        </w:rPr>
      </w:pPr>
      <w:r w:rsidRPr="00F83ADE">
        <w:rPr>
          <w:bCs/>
          <w:noProof/>
          <w:lang w:eastAsia="sv-SE"/>
        </w:rPr>
        <w:drawing>
          <wp:inline distT="0" distB="0" distL="0" distR="0" wp14:anchorId="3436DE35" wp14:editId="07341978">
            <wp:extent cx="2390775" cy="1793081"/>
            <wp:effectExtent l="0" t="0" r="0" b="0"/>
            <wp:docPr id="39"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10244" cy="1807683"/>
                    </a:xfrm>
                    <a:prstGeom prst="rect">
                      <a:avLst/>
                    </a:prstGeom>
                  </pic:spPr>
                </pic:pic>
              </a:graphicData>
            </a:graphic>
          </wp:inline>
        </w:drawing>
      </w:r>
    </w:p>
    <w:p w14:paraId="2A5C5E7D" w14:textId="77777777" w:rsidR="00F83ADE" w:rsidRPr="00E71D45" w:rsidRDefault="00F83ADE" w:rsidP="00F83ADE">
      <w:pPr>
        <w:pStyle w:val="Ingetavstnd"/>
      </w:pPr>
      <w:r w:rsidRPr="00E71D45">
        <w:rPr>
          <w:bCs/>
        </w:rPr>
        <w:t>Smärtupplevelsen</w:t>
      </w:r>
    </w:p>
    <w:p w14:paraId="0533E6B9" w14:textId="088650DF" w:rsidR="00F83ADE" w:rsidRDefault="00E71D45" w:rsidP="00F83ADE">
      <w:pPr>
        <w:pStyle w:val="Ingetavstnd"/>
      </w:pPr>
      <w:r w:rsidRPr="00E71D45">
        <w:t xml:space="preserve">Varningssignalerna kommer </w:t>
      </w:r>
      <w:r w:rsidR="00F83ADE" w:rsidRPr="00E71D45">
        <w:t>från kroppen. Det kan vara signaler från muskler, leder och hud. Hjärnan tar emot dessa signaler och kan välja att öka eller minska dem beroende på situationen, tankar och tidigare erfarenheter detta ger oss en smärtupplevelse</w:t>
      </w:r>
      <w:r w:rsidR="00E21C5E">
        <w:t>.</w:t>
      </w:r>
    </w:p>
    <w:p w14:paraId="65AB4B8D" w14:textId="77777777" w:rsidR="00E71D45" w:rsidRPr="00E71D45" w:rsidRDefault="00E71D45" w:rsidP="00F83ADE">
      <w:pPr>
        <w:pStyle w:val="Ingetavstnd"/>
        <w:rPr>
          <w:b/>
        </w:rPr>
      </w:pPr>
    </w:p>
    <w:p w14:paraId="015370E5" w14:textId="77777777" w:rsidR="001B5F1C" w:rsidRDefault="001B5F1C" w:rsidP="00F83ADE">
      <w:pPr>
        <w:pStyle w:val="Ingetavstnd"/>
        <w:rPr>
          <w:b/>
        </w:rPr>
      </w:pPr>
    </w:p>
    <w:p w14:paraId="777E5735" w14:textId="4CD980D4" w:rsidR="00E71D45" w:rsidRDefault="00E71D45" w:rsidP="00F83ADE">
      <w:pPr>
        <w:pStyle w:val="Ingetavstnd"/>
        <w:rPr>
          <w:b/>
          <w:bCs/>
        </w:rPr>
      </w:pPr>
      <w:r w:rsidRPr="00E71D45">
        <w:rPr>
          <w:b/>
        </w:rPr>
        <w:t xml:space="preserve">Bild </w:t>
      </w:r>
      <w:r w:rsidR="004021A4">
        <w:rPr>
          <w:b/>
        </w:rPr>
        <w:t>8</w:t>
      </w:r>
      <w:r w:rsidRPr="00E71D45">
        <w:rPr>
          <w:b/>
        </w:rPr>
        <w:t>.</w:t>
      </w:r>
      <w:r>
        <w:t xml:space="preserve"> </w:t>
      </w:r>
      <w:r w:rsidRPr="00E71D45">
        <w:rPr>
          <w:b/>
          <w:bCs/>
        </w:rPr>
        <w:t>Vad kan göra ont?</w:t>
      </w:r>
    </w:p>
    <w:p w14:paraId="43697096" w14:textId="156E84C1" w:rsidR="00E71D45" w:rsidRPr="00E71D45" w:rsidRDefault="00E71D45" w:rsidP="00F83ADE">
      <w:pPr>
        <w:pStyle w:val="Ingetavstnd"/>
      </w:pPr>
      <w:r w:rsidRPr="00E71D45">
        <w:rPr>
          <w:noProof/>
          <w:lang w:eastAsia="sv-SE"/>
        </w:rPr>
        <w:drawing>
          <wp:inline distT="0" distB="0" distL="0" distR="0" wp14:anchorId="4BE79DEE" wp14:editId="51878B39">
            <wp:extent cx="2146300" cy="1609725"/>
            <wp:effectExtent l="0" t="0" r="6350" b="9525"/>
            <wp:docPr id="55" name="Bild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55111" cy="1616333"/>
                    </a:xfrm>
                    <a:prstGeom prst="rect">
                      <a:avLst/>
                    </a:prstGeom>
                  </pic:spPr>
                </pic:pic>
              </a:graphicData>
            </a:graphic>
          </wp:inline>
        </w:drawing>
      </w:r>
    </w:p>
    <w:p w14:paraId="62AFA639" w14:textId="493DAC0B" w:rsidR="00E71D45" w:rsidRPr="00E71D45" w:rsidRDefault="00E71D45" w:rsidP="00E71D45">
      <w:pPr>
        <w:pStyle w:val="Ingetavstnd"/>
      </w:pPr>
      <w:r w:rsidRPr="00E71D45">
        <w:t>Vid ryggbesvär kan en vanlig orsak till smärtan vara, en diskbuktning eller ett diskbråck som också irriterar vävnaden runt omkring och skapar en inflammation i vävnaden runt disken. Det kan också vara från muskler och leder och ligament som smärtar. Vid godartad ryggsmärta är det dock vanligt att vi inte kan avgöra exakt vilken struktur som skickar signaler till hjärnan.</w:t>
      </w:r>
    </w:p>
    <w:p w14:paraId="33270ACB" w14:textId="77777777" w:rsidR="00F83ADE" w:rsidRDefault="00F83ADE" w:rsidP="00416883">
      <w:pPr>
        <w:pStyle w:val="Ingetavstnd"/>
        <w:rPr>
          <w:b/>
        </w:rPr>
      </w:pPr>
    </w:p>
    <w:p w14:paraId="7BD5E170" w14:textId="77777777" w:rsidR="00F83ADE" w:rsidRDefault="00F83ADE" w:rsidP="00416883">
      <w:pPr>
        <w:pStyle w:val="Ingetavstnd"/>
        <w:rPr>
          <w:b/>
        </w:rPr>
      </w:pPr>
    </w:p>
    <w:p w14:paraId="713FCB20" w14:textId="4908A35B" w:rsidR="00416883" w:rsidRDefault="00E71D45" w:rsidP="00416883">
      <w:pPr>
        <w:pStyle w:val="Ingetavstnd"/>
        <w:rPr>
          <w:b/>
          <w:bCs/>
        </w:rPr>
      </w:pPr>
      <w:r>
        <w:rPr>
          <w:b/>
        </w:rPr>
        <w:t xml:space="preserve">Bild </w:t>
      </w:r>
      <w:r w:rsidR="004021A4">
        <w:rPr>
          <w:b/>
        </w:rPr>
        <w:t>9</w:t>
      </w:r>
      <w:r w:rsidR="00F83ADE">
        <w:rPr>
          <w:b/>
        </w:rPr>
        <w:t xml:space="preserve">. </w:t>
      </w:r>
      <w:r w:rsidR="00F83ADE" w:rsidRPr="00F83ADE">
        <w:rPr>
          <w:b/>
          <w:bCs/>
        </w:rPr>
        <w:t xml:space="preserve">Långvarig smärta kan bero på att nerver blir </w:t>
      </w:r>
      <w:r w:rsidR="00F83ADE" w:rsidRPr="00F83ADE">
        <w:rPr>
          <w:b/>
          <w:bCs/>
          <w:i/>
          <w:iCs/>
        </w:rPr>
        <w:t>för</w:t>
      </w:r>
      <w:r w:rsidR="00F83ADE" w:rsidRPr="00F83ADE">
        <w:rPr>
          <w:b/>
          <w:bCs/>
        </w:rPr>
        <w:t xml:space="preserve"> känsliga</w:t>
      </w:r>
    </w:p>
    <w:p w14:paraId="055859FE" w14:textId="087F9EE1" w:rsidR="00416883" w:rsidRDefault="00F83ADE" w:rsidP="00416883">
      <w:pPr>
        <w:pStyle w:val="Ingetavstnd"/>
      </w:pPr>
      <w:r w:rsidRPr="00F83ADE">
        <w:rPr>
          <w:noProof/>
          <w:lang w:eastAsia="sv-SE"/>
        </w:rPr>
        <w:drawing>
          <wp:inline distT="0" distB="0" distL="0" distR="0" wp14:anchorId="55EA941A" wp14:editId="26125787">
            <wp:extent cx="1743498" cy="1307624"/>
            <wp:effectExtent l="0" t="0" r="9525" b="6985"/>
            <wp:docPr id="40"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74467" cy="1330850"/>
                    </a:xfrm>
                    <a:prstGeom prst="rect">
                      <a:avLst/>
                    </a:prstGeom>
                  </pic:spPr>
                </pic:pic>
              </a:graphicData>
            </a:graphic>
          </wp:inline>
        </w:drawing>
      </w:r>
    </w:p>
    <w:p w14:paraId="22FECD8B" w14:textId="77777777" w:rsidR="00D24875" w:rsidRPr="00416883" w:rsidRDefault="00D24875" w:rsidP="00416883">
      <w:pPr>
        <w:pStyle w:val="Ingetavstnd"/>
      </w:pPr>
    </w:p>
    <w:p w14:paraId="47528A3B" w14:textId="65059E0C" w:rsidR="00F83ADE" w:rsidRDefault="00E71D45" w:rsidP="00416883">
      <w:pPr>
        <w:pStyle w:val="Ingetavstnd"/>
        <w:rPr>
          <w:b/>
          <w:bCs/>
        </w:rPr>
      </w:pPr>
      <w:r>
        <w:rPr>
          <w:b/>
        </w:rPr>
        <w:lastRenderedPageBreak/>
        <w:t xml:space="preserve"> Bild </w:t>
      </w:r>
      <w:r w:rsidR="004021A4">
        <w:rPr>
          <w:b/>
        </w:rPr>
        <w:t>10</w:t>
      </w:r>
      <w:r w:rsidR="00F83ADE">
        <w:rPr>
          <w:b/>
        </w:rPr>
        <w:t xml:space="preserve">. </w:t>
      </w:r>
      <w:r w:rsidR="00F83ADE" w:rsidRPr="00F83ADE">
        <w:rPr>
          <w:b/>
          <w:bCs/>
        </w:rPr>
        <w:t>Nerver som blir mer känsliga, aktiveras lättare</w:t>
      </w:r>
    </w:p>
    <w:p w14:paraId="634AC0BB" w14:textId="6F1418A8" w:rsidR="00F83ADE" w:rsidRPr="00F83ADE" w:rsidRDefault="00F83ADE" w:rsidP="00416883">
      <w:pPr>
        <w:pStyle w:val="Ingetavstnd"/>
        <w:rPr>
          <w:b/>
          <w:bCs/>
        </w:rPr>
      </w:pPr>
      <w:r w:rsidRPr="00F83ADE">
        <w:rPr>
          <w:b/>
          <w:bCs/>
          <w:noProof/>
          <w:lang w:eastAsia="sv-SE"/>
        </w:rPr>
        <w:drawing>
          <wp:inline distT="0" distB="0" distL="0" distR="0" wp14:anchorId="7102CBFB" wp14:editId="6F0E781E">
            <wp:extent cx="1930400" cy="1447800"/>
            <wp:effectExtent l="0" t="0" r="0" b="0"/>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52451" cy="1464338"/>
                    </a:xfrm>
                    <a:prstGeom prst="rect">
                      <a:avLst/>
                    </a:prstGeom>
                  </pic:spPr>
                </pic:pic>
              </a:graphicData>
            </a:graphic>
          </wp:inline>
        </w:drawing>
      </w:r>
    </w:p>
    <w:p w14:paraId="10C96C47" w14:textId="77777777" w:rsidR="00F83ADE" w:rsidRDefault="00F83ADE" w:rsidP="00416883">
      <w:pPr>
        <w:pStyle w:val="Ingetavstnd"/>
        <w:rPr>
          <w:b/>
          <w:bCs/>
        </w:rPr>
      </w:pPr>
    </w:p>
    <w:p w14:paraId="1A4B8C87" w14:textId="77777777" w:rsidR="00F83ADE" w:rsidRDefault="00F83ADE" w:rsidP="00416883">
      <w:pPr>
        <w:pStyle w:val="Ingetavstnd"/>
        <w:rPr>
          <w:b/>
          <w:bCs/>
        </w:rPr>
      </w:pPr>
    </w:p>
    <w:p w14:paraId="5F5ADB60" w14:textId="7544F042" w:rsidR="00F83ADE" w:rsidRDefault="001A0E6F" w:rsidP="00416883">
      <w:pPr>
        <w:pStyle w:val="Ingetavstnd"/>
        <w:rPr>
          <w:b/>
          <w:bCs/>
          <w:lang w:val="en-US"/>
        </w:rPr>
      </w:pPr>
      <w:r>
        <w:rPr>
          <w:b/>
          <w:bCs/>
        </w:rPr>
        <w:t>Bild 1</w:t>
      </w:r>
      <w:r w:rsidR="004021A4">
        <w:rPr>
          <w:b/>
          <w:bCs/>
        </w:rPr>
        <w:t>1</w:t>
      </w:r>
      <w:r w:rsidR="00F83ADE">
        <w:rPr>
          <w:b/>
          <w:bCs/>
        </w:rPr>
        <w:t>.</w:t>
      </w:r>
      <w:r w:rsidR="00F83ADE" w:rsidRPr="00F83ADE">
        <w:rPr>
          <w:rFonts w:asciiTheme="majorHAnsi" w:eastAsiaTheme="majorEastAsia" w:hAnsi="Arial" w:cstheme="majorBidi"/>
          <w:b/>
          <w:bCs/>
          <w:color w:val="44546A" w:themeColor="text2"/>
          <w:kern w:val="24"/>
          <w:position w:val="1"/>
          <w:sz w:val="80"/>
          <w:szCs w:val="80"/>
          <w:lang w:val="en-US"/>
        </w:rPr>
        <w:t xml:space="preserve"> </w:t>
      </w:r>
      <w:r w:rsidR="00F83ADE" w:rsidRPr="00F83ADE">
        <w:rPr>
          <w:b/>
          <w:bCs/>
          <w:lang w:val="en-US"/>
        </w:rPr>
        <w:t>Exempel vid överkänslighet</w:t>
      </w:r>
    </w:p>
    <w:p w14:paraId="1621207B" w14:textId="39DD4D04" w:rsidR="00F83ADE" w:rsidRDefault="00F83ADE" w:rsidP="00416883">
      <w:pPr>
        <w:pStyle w:val="Ingetavstnd"/>
        <w:rPr>
          <w:b/>
          <w:bCs/>
        </w:rPr>
      </w:pPr>
      <w:r w:rsidRPr="00F83ADE">
        <w:rPr>
          <w:b/>
          <w:bCs/>
          <w:noProof/>
          <w:lang w:eastAsia="sv-SE"/>
        </w:rPr>
        <w:drawing>
          <wp:inline distT="0" distB="0" distL="0" distR="0" wp14:anchorId="79E05A62" wp14:editId="21E13137">
            <wp:extent cx="2057400" cy="1543050"/>
            <wp:effectExtent l="0" t="0" r="0" b="0"/>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77169" cy="1557877"/>
                    </a:xfrm>
                    <a:prstGeom prst="rect">
                      <a:avLst/>
                    </a:prstGeom>
                  </pic:spPr>
                </pic:pic>
              </a:graphicData>
            </a:graphic>
          </wp:inline>
        </w:drawing>
      </w:r>
    </w:p>
    <w:p w14:paraId="28C4D090" w14:textId="0A3B5EC8" w:rsidR="00F83ADE" w:rsidRPr="00E71D45" w:rsidRDefault="00F83ADE" w:rsidP="00F83ADE">
      <w:pPr>
        <w:pStyle w:val="Ingetavstnd"/>
        <w:rPr>
          <w:bCs/>
        </w:rPr>
      </w:pPr>
      <w:r w:rsidRPr="00E71D45">
        <w:rPr>
          <w:bCs/>
        </w:rPr>
        <w:t>Normalt känner vi smärta om vi tappar ett bowlingklot på foten men när nerverna är</w:t>
      </w:r>
      <w:r w:rsidRPr="00E71D45">
        <w:rPr>
          <w:bCs/>
          <w:i/>
          <w:iCs/>
        </w:rPr>
        <w:t xml:space="preserve"> för </w:t>
      </w:r>
      <w:r w:rsidRPr="00E71D45">
        <w:rPr>
          <w:bCs/>
        </w:rPr>
        <w:t>känsliga kan du känna smärta även om det bara är en pingisboll som ramlar på foten. Ett annat exempel är att lätt beröring på ryggen upplevs som smärtsamt</w:t>
      </w:r>
    </w:p>
    <w:p w14:paraId="347749B0" w14:textId="77777777" w:rsidR="004875E3" w:rsidRDefault="004875E3" w:rsidP="00F83ADE">
      <w:pPr>
        <w:pStyle w:val="Ingetavstnd"/>
        <w:rPr>
          <w:b/>
          <w:bCs/>
        </w:rPr>
      </w:pPr>
    </w:p>
    <w:p w14:paraId="2F7BD7EA" w14:textId="77777777" w:rsidR="004875E3" w:rsidRDefault="004875E3" w:rsidP="00F83ADE">
      <w:pPr>
        <w:pStyle w:val="Ingetavstnd"/>
        <w:rPr>
          <w:b/>
          <w:bCs/>
        </w:rPr>
      </w:pPr>
    </w:p>
    <w:p w14:paraId="76738B7F" w14:textId="69850774" w:rsidR="00F83ADE" w:rsidRDefault="001A0E6F" w:rsidP="00F83ADE">
      <w:pPr>
        <w:pStyle w:val="Ingetavstnd"/>
        <w:rPr>
          <w:b/>
          <w:bCs/>
        </w:rPr>
      </w:pPr>
      <w:r>
        <w:rPr>
          <w:b/>
          <w:bCs/>
        </w:rPr>
        <w:t>Bild 1</w:t>
      </w:r>
      <w:r w:rsidR="004021A4">
        <w:rPr>
          <w:b/>
          <w:bCs/>
        </w:rPr>
        <w:t>2</w:t>
      </w:r>
      <w:r w:rsidR="00F83ADE">
        <w:rPr>
          <w:b/>
          <w:bCs/>
        </w:rPr>
        <w:t xml:space="preserve">. </w:t>
      </w:r>
      <w:r w:rsidR="00F83ADE" w:rsidRPr="00F83ADE">
        <w:rPr>
          <w:b/>
          <w:bCs/>
        </w:rPr>
        <w:t>Ytterligare exempel på överkänslighet</w:t>
      </w:r>
    </w:p>
    <w:p w14:paraId="3A0810F1" w14:textId="39DEA7AE" w:rsidR="00F83ADE" w:rsidRPr="00F83ADE" w:rsidRDefault="00F83ADE" w:rsidP="00F83ADE">
      <w:pPr>
        <w:pStyle w:val="Ingetavstnd"/>
        <w:rPr>
          <w:b/>
          <w:bCs/>
        </w:rPr>
      </w:pPr>
      <w:r w:rsidRPr="00F83ADE">
        <w:rPr>
          <w:b/>
          <w:bCs/>
          <w:noProof/>
          <w:lang w:eastAsia="sv-SE"/>
        </w:rPr>
        <w:drawing>
          <wp:inline distT="0" distB="0" distL="0" distR="0" wp14:anchorId="2DD39D39" wp14:editId="188C91B9">
            <wp:extent cx="2006600" cy="1504950"/>
            <wp:effectExtent l="0" t="0" r="0" b="0"/>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29200" cy="1521900"/>
                    </a:xfrm>
                    <a:prstGeom prst="rect">
                      <a:avLst/>
                    </a:prstGeom>
                  </pic:spPr>
                </pic:pic>
              </a:graphicData>
            </a:graphic>
          </wp:inline>
        </w:drawing>
      </w:r>
    </w:p>
    <w:p w14:paraId="22AFC83E" w14:textId="77777777" w:rsidR="00F83ADE" w:rsidRDefault="00F83ADE" w:rsidP="00F83ADE">
      <w:pPr>
        <w:pStyle w:val="Ingetavstnd"/>
        <w:rPr>
          <w:b/>
          <w:bCs/>
        </w:rPr>
      </w:pPr>
    </w:p>
    <w:p w14:paraId="32185BB8" w14:textId="6DFA2802" w:rsidR="00F83ADE" w:rsidRPr="00E71D45" w:rsidRDefault="00F83ADE" w:rsidP="00F83ADE">
      <w:pPr>
        <w:pStyle w:val="Ingetavstnd"/>
        <w:rPr>
          <w:bCs/>
        </w:rPr>
      </w:pPr>
      <w:r w:rsidRPr="00E71D45">
        <w:rPr>
          <w:bCs/>
        </w:rPr>
        <w:t>När en nerv är överkänslig är det meningen att överkänsligheten endast ska finnas i området runt skadan, men överkänsligheten kan spridas till andra delar av kroppen</w:t>
      </w:r>
    </w:p>
    <w:p w14:paraId="58BA0757" w14:textId="77777777" w:rsidR="0018213B" w:rsidRDefault="0018213B" w:rsidP="00F83ADE">
      <w:pPr>
        <w:pStyle w:val="Ingetavstnd"/>
        <w:rPr>
          <w:b/>
          <w:bCs/>
        </w:rPr>
      </w:pPr>
    </w:p>
    <w:p w14:paraId="73B882BF" w14:textId="77777777" w:rsidR="0018213B" w:rsidRDefault="0018213B" w:rsidP="00F83ADE">
      <w:pPr>
        <w:pStyle w:val="Ingetavstnd"/>
        <w:rPr>
          <w:b/>
          <w:bCs/>
        </w:rPr>
      </w:pPr>
    </w:p>
    <w:p w14:paraId="4492B602" w14:textId="57907FB0" w:rsidR="00F83ADE" w:rsidRDefault="001A0E6F" w:rsidP="00F83ADE">
      <w:pPr>
        <w:pStyle w:val="Ingetavstnd"/>
        <w:rPr>
          <w:b/>
          <w:bCs/>
        </w:rPr>
      </w:pPr>
      <w:r>
        <w:rPr>
          <w:b/>
          <w:bCs/>
        </w:rPr>
        <w:t>Bild 1</w:t>
      </w:r>
      <w:r w:rsidR="004021A4">
        <w:rPr>
          <w:b/>
          <w:bCs/>
        </w:rPr>
        <w:t>3</w:t>
      </w:r>
      <w:r w:rsidR="00F83ADE">
        <w:rPr>
          <w:b/>
          <w:bCs/>
        </w:rPr>
        <w:t xml:space="preserve">. </w:t>
      </w:r>
      <w:r w:rsidR="00F83ADE" w:rsidRPr="00F83ADE">
        <w:rPr>
          <w:b/>
          <w:bCs/>
        </w:rPr>
        <w:t>Varför har vi denna överkänslighet?</w:t>
      </w:r>
    </w:p>
    <w:p w14:paraId="49AC98EC" w14:textId="5F2A044E" w:rsidR="00F83ADE" w:rsidRPr="00F83ADE" w:rsidRDefault="00F83ADE" w:rsidP="00F83ADE">
      <w:pPr>
        <w:pStyle w:val="Ingetavstnd"/>
        <w:rPr>
          <w:b/>
          <w:bCs/>
        </w:rPr>
      </w:pPr>
      <w:r w:rsidRPr="00F83ADE">
        <w:rPr>
          <w:b/>
          <w:bCs/>
          <w:noProof/>
          <w:lang w:eastAsia="sv-SE"/>
        </w:rPr>
        <w:drawing>
          <wp:inline distT="0" distB="0" distL="0" distR="0" wp14:anchorId="69F41746" wp14:editId="371F63AF">
            <wp:extent cx="2044700" cy="1533525"/>
            <wp:effectExtent l="0" t="0" r="0" b="9525"/>
            <wp:docPr id="44"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61700" cy="1546275"/>
                    </a:xfrm>
                    <a:prstGeom prst="rect">
                      <a:avLst/>
                    </a:prstGeom>
                  </pic:spPr>
                </pic:pic>
              </a:graphicData>
            </a:graphic>
          </wp:inline>
        </w:drawing>
      </w:r>
    </w:p>
    <w:p w14:paraId="23F6D938" w14:textId="4AEC2BD9" w:rsidR="00F83ADE" w:rsidRDefault="00F83ADE" w:rsidP="00F83ADE">
      <w:pPr>
        <w:pStyle w:val="Ingetavstnd"/>
        <w:rPr>
          <w:bCs/>
        </w:rPr>
      </w:pPr>
      <w:r w:rsidRPr="00E71D45">
        <w:rPr>
          <w:bCs/>
        </w:rPr>
        <w:lastRenderedPageBreak/>
        <w:t>Det är kroppens sätt att skydda sig medan skadan läker. Det påminner dig att vara extra försiktig medan skadan läker</w:t>
      </w:r>
      <w:r w:rsidR="004875E3">
        <w:rPr>
          <w:bCs/>
        </w:rPr>
        <w:t>.</w:t>
      </w:r>
    </w:p>
    <w:p w14:paraId="615AEF0F" w14:textId="77777777" w:rsidR="004875E3" w:rsidRPr="00E71D45" w:rsidRDefault="004875E3" w:rsidP="00F83ADE">
      <w:pPr>
        <w:pStyle w:val="Ingetavstnd"/>
        <w:rPr>
          <w:bCs/>
        </w:rPr>
      </w:pPr>
    </w:p>
    <w:p w14:paraId="77EE474F" w14:textId="77777777" w:rsidR="00F83ADE" w:rsidRDefault="00F83ADE" w:rsidP="00F83ADE">
      <w:pPr>
        <w:pStyle w:val="Ingetavstnd"/>
        <w:rPr>
          <w:b/>
          <w:bCs/>
        </w:rPr>
      </w:pPr>
    </w:p>
    <w:p w14:paraId="0B328FD9" w14:textId="78FD5CA3" w:rsidR="00F83ADE" w:rsidRDefault="00F83ADE" w:rsidP="00F83ADE">
      <w:pPr>
        <w:pStyle w:val="Ingetavstnd"/>
        <w:rPr>
          <w:b/>
          <w:bCs/>
        </w:rPr>
      </w:pPr>
      <w:r>
        <w:rPr>
          <w:b/>
          <w:bCs/>
        </w:rPr>
        <w:t>Bild 1</w:t>
      </w:r>
      <w:r w:rsidR="004021A4">
        <w:rPr>
          <w:b/>
          <w:bCs/>
        </w:rPr>
        <w:t>4</w:t>
      </w:r>
      <w:r>
        <w:rPr>
          <w:b/>
          <w:bCs/>
        </w:rPr>
        <w:t xml:space="preserve">. </w:t>
      </w:r>
      <w:r w:rsidRPr="00F83ADE">
        <w:rPr>
          <w:b/>
          <w:bCs/>
        </w:rPr>
        <w:t>Den skyddande överkänsligheten ska endast vara några veckor men…</w:t>
      </w:r>
    </w:p>
    <w:p w14:paraId="704D2A8C" w14:textId="5F0DE2BC" w:rsidR="00F83ADE" w:rsidRPr="00F83ADE" w:rsidRDefault="00F83ADE" w:rsidP="00F83ADE">
      <w:pPr>
        <w:pStyle w:val="Ingetavstnd"/>
        <w:rPr>
          <w:b/>
          <w:bCs/>
        </w:rPr>
      </w:pPr>
      <w:r w:rsidRPr="00F83ADE">
        <w:rPr>
          <w:b/>
          <w:bCs/>
          <w:noProof/>
          <w:lang w:eastAsia="sv-SE"/>
        </w:rPr>
        <w:drawing>
          <wp:inline distT="0" distB="0" distL="0" distR="0" wp14:anchorId="32C0424E" wp14:editId="1FCBD822">
            <wp:extent cx="1892300" cy="1419225"/>
            <wp:effectExtent l="0" t="0" r="0" b="9525"/>
            <wp:docPr id="4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flipH="1">
                      <a:off x="0" y="0"/>
                      <a:ext cx="1903279" cy="1427459"/>
                    </a:xfrm>
                    <a:prstGeom prst="rect">
                      <a:avLst/>
                    </a:prstGeom>
                  </pic:spPr>
                </pic:pic>
              </a:graphicData>
            </a:graphic>
          </wp:inline>
        </w:drawing>
      </w:r>
    </w:p>
    <w:p w14:paraId="13012C51" w14:textId="5B847633" w:rsidR="00F83ADE" w:rsidRDefault="00F83ADE" w:rsidP="00F83ADE">
      <w:pPr>
        <w:pStyle w:val="Ingetavstnd"/>
        <w:rPr>
          <w:bCs/>
        </w:rPr>
      </w:pPr>
      <w:r w:rsidRPr="00E71D45">
        <w:rPr>
          <w:bCs/>
        </w:rPr>
        <w:t xml:space="preserve">Ibland kan något i smärtsystemet gå fel och överkänsligheten kan vara betydligt längre </w:t>
      </w:r>
    </w:p>
    <w:p w14:paraId="444D2CC0" w14:textId="7891FA5F" w:rsidR="00C51D11" w:rsidRDefault="00C51D11" w:rsidP="00F83ADE">
      <w:pPr>
        <w:pStyle w:val="Ingetavstnd"/>
        <w:rPr>
          <w:bCs/>
        </w:rPr>
      </w:pPr>
    </w:p>
    <w:p w14:paraId="133F0C3F" w14:textId="77777777" w:rsidR="004875E3" w:rsidRDefault="004875E3" w:rsidP="00F83ADE">
      <w:pPr>
        <w:pStyle w:val="Ingetavstnd"/>
        <w:rPr>
          <w:bCs/>
        </w:rPr>
      </w:pPr>
    </w:p>
    <w:p w14:paraId="3DABCD74" w14:textId="32F3CFB1" w:rsidR="00C51D11" w:rsidRDefault="00C51D11" w:rsidP="00C51D11">
      <w:pPr>
        <w:pStyle w:val="Ingetavstnd"/>
        <w:rPr>
          <w:b/>
          <w:bCs/>
          <w:lang w:val="da-DK"/>
        </w:rPr>
      </w:pPr>
      <w:r>
        <w:rPr>
          <w:b/>
          <w:bCs/>
        </w:rPr>
        <w:t>Bild 1</w:t>
      </w:r>
      <w:r w:rsidR="004021A4">
        <w:rPr>
          <w:b/>
          <w:bCs/>
        </w:rPr>
        <w:t>5</w:t>
      </w:r>
      <w:r>
        <w:rPr>
          <w:b/>
          <w:bCs/>
        </w:rPr>
        <w:t xml:space="preserve">. </w:t>
      </w:r>
      <w:r w:rsidRPr="008873C9">
        <w:rPr>
          <w:b/>
          <w:bCs/>
          <w:lang w:val="da-DK"/>
        </w:rPr>
        <w:t>Vid överkänslighet</w:t>
      </w:r>
    </w:p>
    <w:p w14:paraId="02F59DC2" w14:textId="77777777" w:rsidR="00C51D11" w:rsidRPr="008873C9" w:rsidRDefault="00C51D11" w:rsidP="00C51D11">
      <w:pPr>
        <w:pStyle w:val="Ingetavstnd"/>
        <w:rPr>
          <w:b/>
          <w:bCs/>
        </w:rPr>
      </w:pPr>
      <w:r w:rsidRPr="008873C9">
        <w:rPr>
          <w:b/>
          <w:bCs/>
          <w:noProof/>
          <w:lang w:eastAsia="sv-SE"/>
        </w:rPr>
        <w:drawing>
          <wp:inline distT="0" distB="0" distL="0" distR="0" wp14:anchorId="5BF5ACAF" wp14:editId="7AEE8D03">
            <wp:extent cx="2047875" cy="1535907"/>
            <wp:effectExtent l="0" t="0" r="0" b="7620"/>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59451" cy="1544589"/>
                    </a:xfrm>
                    <a:prstGeom prst="rect">
                      <a:avLst/>
                    </a:prstGeom>
                  </pic:spPr>
                </pic:pic>
              </a:graphicData>
            </a:graphic>
          </wp:inline>
        </w:drawing>
      </w:r>
    </w:p>
    <w:p w14:paraId="23B1BAF3" w14:textId="77777777" w:rsidR="00C51D11" w:rsidRDefault="00C51D11" w:rsidP="00C51D11">
      <w:pPr>
        <w:pStyle w:val="Ingetavstnd"/>
        <w:rPr>
          <w:b/>
          <w:bCs/>
        </w:rPr>
      </w:pPr>
    </w:p>
    <w:p w14:paraId="745DBAD8" w14:textId="098CDB08" w:rsidR="00C51D11" w:rsidRPr="008873C9" w:rsidRDefault="00C51D11" w:rsidP="00C51D11">
      <w:pPr>
        <w:pStyle w:val="Ingetavstnd"/>
        <w:rPr>
          <w:bCs/>
        </w:rPr>
      </w:pPr>
      <w:r w:rsidRPr="008873C9">
        <w:rPr>
          <w:bCs/>
          <w:lang w:val="da-DK"/>
        </w:rPr>
        <w:t xml:space="preserve">Vid denna överkänslighet kan </w:t>
      </w:r>
      <w:r w:rsidRPr="008873C9">
        <w:rPr>
          <w:bCs/>
        </w:rPr>
        <w:t>smärtorna vara som en dålig låt som fastnat i hjärnan.</w:t>
      </w:r>
    </w:p>
    <w:p w14:paraId="084BB89A" w14:textId="1829D822" w:rsidR="00C51D11" w:rsidRPr="004875E3" w:rsidRDefault="00C51D11" w:rsidP="00C51D11">
      <w:pPr>
        <w:pStyle w:val="Ingetavstnd"/>
        <w:rPr>
          <w:bCs/>
        </w:rPr>
      </w:pPr>
      <w:r w:rsidRPr="008873C9">
        <w:rPr>
          <w:bCs/>
        </w:rPr>
        <w:t>Hjärnan har lärt sig låten utantill och utan att du vill spelas den igen och igen. Desto mer irriterande ju lättare fastnar den. Låten kan bli självspelande utan att det finns någon direkt orsak och kan fortsätta sp</w:t>
      </w:r>
      <w:r>
        <w:rPr>
          <w:bCs/>
        </w:rPr>
        <w:t>ela trots att den akuta smärtan gått över</w:t>
      </w:r>
      <w:r w:rsidRPr="008873C9">
        <w:rPr>
          <w:bCs/>
        </w:rPr>
        <w:t>.  Detta sker främst efter en längre tids smärta.</w:t>
      </w:r>
      <w:r w:rsidRPr="008873C9">
        <w:rPr>
          <w:bCs/>
          <w:lang w:val="da-DK"/>
        </w:rPr>
        <w:t xml:space="preserve"> I samband med en träningsstart upplever de flesta en ökad smärta. Det kan vara träningsvärk eller så är det den vanliga smärtan som aktiverar den välkända låten. Om du får mer ont</w:t>
      </w:r>
      <w:r w:rsidR="00D56CB9">
        <w:rPr>
          <w:bCs/>
          <w:lang w:val="da-DK"/>
        </w:rPr>
        <w:t>,</w:t>
      </w:r>
      <w:r w:rsidRPr="008873C9">
        <w:rPr>
          <w:bCs/>
          <w:lang w:val="da-DK"/>
        </w:rPr>
        <w:t xml:space="preserve"> vad tror du det är och hur förhåller du dig till det, hur ska man tänka?</w:t>
      </w:r>
    </w:p>
    <w:p w14:paraId="5A494E37" w14:textId="77777777" w:rsidR="00C51D11" w:rsidRDefault="00C51D11" w:rsidP="00C51D11">
      <w:pPr>
        <w:pStyle w:val="Ingetavstnd"/>
        <w:rPr>
          <w:bCs/>
          <w:lang w:val="da-DK"/>
        </w:rPr>
      </w:pPr>
    </w:p>
    <w:p w14:paraId="4B51F5B2" w14:textId="77777777" w:rsidR="00C51D11" w:rsidRDefault="00C51D11" w:rsidP="00C51D11">
      <w:pPr>
        <w:pStyle w:val="Ingetavstnd"/>
        <w:rPr>
          <w:bCs/>
          <w:lang w:val="da-DK"/>
        </w:rPr>
      </w:pPr>
      <w:r w:rsidRPr="008873C9">
        <w:rPr>
          <w:b/>
          <w:bCs/>
          <w:lang w:val="da-DK"/>
        </w:rPr>
        <w:t xml:space="preserve">Kan slänga ut frågan till kort diskussion om tid finns  </w:t>
      </w:r>
      <w:r w:rsidRPr="008873C9">
        <w:rPr>
          <w:bCs/>
          <w:lang w:val="da-DK"/>
        </w:rPr>
        <w:t>(Finns möjliga svar här tex. hitta rätt träningsnivå vid start, kan behöva backa i intensitet  kan också testa att bara träna på och se om smärtan kvarstår. Ofta kan den försvinna efter ett par gånger oavsett vad smärtan beror på) Här kan ni koppla tillbaka till föregående bild med rätt  stegring av träning kan vi  sakta höja vår toleransnivå för smärta</w:t>
      </w:r>
    </w:p>
    <w:p w14:paraId="494A880B" w14:textId="77777777" w:rsidR="00C51D11" w:rsidRPr="00C51D11" w:rsidRDefault="00C51D11" w:rsidP="00C51D11">
      <w:pPr>
        <w:pStyle w:val="Ingetavstnd"/>
        <w:rPr>
          <w:bCs/>
          <w:lang w:val="da-DK"/>
        </w:rPr>
      </w:pPr>
    </w:p>
    <w:p w14:paraId="24643E6A" w14:textId="41C9CA4B" w:rsidR="00F83ADE" w:rsidRDefault="00C51D11" w:rsidP="00F83ADE">
      <w:pPr>
        <w:pStyle w:val="Ingetavstnd"/>
        <w:rPr>
          <w:b/>
          <w:bCs/>
          <w:lang w:val="en-US"/>
        </w:rPr>
      </w:pPr>
      <w:r>
        <w:rPr>
          <w:b/>
          <w:bCs/>
        </w:rPr>
        <w:t>Bild 1</w:t>
      </w:r>
      <w:r w:rsidR="004021A4">
        <w:rPr>
          <w:b/>
          <w:bCs/>
        </w:rPr>
        <w:t>6</w:t>
      </w:r>
      <w:r w:rsidR="00F83ADE">
        <w:rPr>
          <w:b/>
          <w:bCs/>
        </w:rPr>
        <w:t xml:space="preserve">. </w:t>
      </w:r>
      <w:r w:rsidR="00F83ADE" w:rsidRPr="00F83ADE">
        <w:rPr>
          <w:b/>
          <w:bCs/>
          <w:lang w:val="en-US"/>
        </w:rPr>
        <w:t>Toleransträning av nervsystemet</w:t>
      </w:r>
    </w:p>
    <w:p w14:paraId="3BC4C8A7" w14:textId="71F886B5" w:rsidR="008873C9" w:rsidRPr="00F83ADE" w:rsidRDefault="008873C9" w:rsidP="00F83ADE">
      <w:pPr>
        <w:pStyle w:val="Ingetavstnd"/>
        <w:rPr>
          <w:b/>
          <w:bCs/>
        </w:rPr>
      </w:pPr>
      <w:r w:rsidRPr="008873C9">
        <w:rPr>
          <w:b/>
          <w:bCs/>
          <w:noProof/>
          <w:lang w:eastAsia="sv-SE"/>
        </w:rPr>
        <w:drawing>
          <wp:inline distT="0" distB="0" distL="0" distR="0" wp14:anchorId="6654B5E7" wp14:editId="41950B87">
            <wp:extent cx="1695450" cy="1271588"/>
            <wp:effectExtent l="0" t="0" r="0" b="5080"/>
            <wp:docPr id="4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10194" cy="1282646"/>
                    </a:xfrm>
                    <a:prstGeom prst="rect">
                      <a:avLst/>
                    </a:prstGeom>
                  </pic:spPr>
                </pic:pic>
              </a:graphicData>
            </a:graphic>
          </wp:inline>
        </w:drawing>
      </w:r>
    </w:p>
    <w:p w14:paraId="786B4D0E" w14:textId="77777777" w:rsidR="008873C9" w:rsidRPr="00E71D45" w:rsidRDefault="008873C9" w:rsidP="008873C9">
      <w:pPr>
        <w:pStyle w:val="Ingetavstnd"/>
        <w:rPr>
          <w:bCs/>
        </w:rPr>
      </w:pPr>
      <w:r w:rsidRPr="00E71D45">
        <w:rPr>
          <w:bCs/>
        </w:rPr>
        <w:t>Vi människor har en unik förmåga att anpassa oss till olika förändringar. Detta har varit en viktig framgång genom evolutionen.</w:t>
      </w:r>
    </w:p>
    <w:p w14:paraId="4778101D" w14:textId="77777777" w:rsidR="008873C9" w:rsidRPr="00E71D45" w:rsidRDefault="008873C9" w:rsidP="008873C9">
      <w:pPr>
        <w:pStyle w:val="Ingetavstnd"/>
        <w:rPr>
          <w:bCs/>
        </w:rPr>
      </w:pPr>
      <w:r w:rsidRPr="00E71D45">
        <w:rPr>
          <w:bCs/>
        </w:rPr>
        <w:lastRenderedPageBreak/>
        <w:t>Ett exempel är anpassning till kyla och värme, - vi kan ofta långsamt vrida ner värmen i duschen och vänja oss vid allt kallare vatten.</w:t>
      </w:r>
    </w:p>
    <w:p w14:paraId="640F1674" w14:textId="648CC000" w:rsidR="008873C9" w:rsidRDefault="008873C9" w:rsidP="008873C9">
      <w:pPr>
        <w:pStyle w:val="Ingetavstnd"/>
        <w:rPr>
          <w:bCs/>
        </w:rPr>
      </w:pPr>
      <w:r w:rsidRPr="00E71D45">
        <w:rPr>
          <w:bCs/>
        </w:rPr>
        <w:t>Samma sak är det med smärta. Vi kan skruva ner volymvredet på smärtan. Karatetjejen på bilden som har tränat på att klyva tegelstenarna. Hon får fortfarande signaler från hud och vävnad då hon slår i tegelstenarna som skickas till hjärnan, där bearbetas signalerna och jämförs med tidigare erfarenheter och tankar, detta resulterar i att hon inte upplever någon smärta. Genom fysisk träning kan vi också höja toleransen.</w:t>
      </w:r>
    </w:p>
    <w:p w14:paraId="06AEADEC" w14:textId="77777777" w:rsidR="004875E3" w:rsidRDefault="004875E3" w:rsidP="008873C9">
      <w:pPr>
        <w:pStyle w:val="Ingetavstnd"/>
        <w:rPr>
          <w:bCs/>
        </w:rPr>
      </w:pPr>
    </w:p>
    <w:p w14:paraId="681E0B7E" w14:textId="77777777" w:rsidR="00FD4A95" w:rsidRDefault="00FD4A95" w:rsidP="008873C9">
      <w:pPr>
        <w:pStyle w:val="Ingetavstnd"/>
        <w:rPr>
          <w:bCs/>
        </w:rPr>
      </w:pPr>
    </w:p>
    <w:p w14:paraId="2D401B5A" w14:textId="6024D7A2" w:rsidR="00FD4A95" w:rsidRDefault="00FD4A95" w:rsidP="00FD4A95">
      <w:pPr>
        <w:pStyle w:val="Ingetavstnd"/>
        <w:rPr>
          <w:b/>
        </w:rPr>
      </w:pPr>
      <w:r>
        <w:rPr>
          <w:b/>
        </w:rPr>
        <w:t>Bild 1</w:t>
      </w:r>
      <w:r w:rsidR="004021A4">
        <w:rPr>
          <w:b/>
        </w:rPr>
        <w:t>7</w:t>
      </w:r>
      <w:r w:rsidRPr="00416883">
        <w:rPr>
          <w:b/>
        </w:rPr>
        <w:t>. Kroppens egna smärtlindringssystem…</w:t>
      </w:r>
    </w:p>
    <w:p w14:paraId="0F6629E2" w14:textId="77777777" w:rsidR="00FD4A95" w:rsidRDefault="00FD4A95" w:rsidP="00FD4A95">
      <w:pPr>
        <w:pStyle w:val="Ingetavstnd"/>
        <w:rPr>
          <w:bCs/>
        </w:rPr>
      </w:pPr>
      <w:r w:rsidRPr="00DC5605">
        <w:rPr>
          <w:bCs/>
          <w:noProof/>
          <w:lang w:eastAsia="sv-SE"/>
        </w:rPr>
        <w:drawing>
          <wp:inline distT="0" distB="0" distL="0" distR="0" wp14:anchorId="792C346F" wp14:editId="2FE48EEB">
            <wp:extent cx="2124075" cy="1597865"/>
            <wp:effectExtent l="0" t="0" r="0" b="254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8172" cy="1623515"/>
                    </a:xfrm>
                    <a:prstGeom prst="rect">
                      <a:avLst/>
                    </a:prstGeom>
                    <a:noFill/>
                    <a:ln>
                      <a:noFill/>
                    </a:ln>
                  </pic:spPr>
                </pic:pic>
              </a:graphicData>
            </a:graphic>
          </wp:inline>
        </w:drawing>
      </w:r>
    </w:p>
    <w:p w14:paraId="5D6182F0" w14:textId="77777777" w:rsidR="00FD4A95" w:rsidRDefault="00FD4A95" w:rsidP="00FD4A95">
      <w:pPr>
        <w:pStyle w:val="Ingetavstnd"/>
        <w:rPr>
          <w:bCs/>
        </w:rPr>
      </w:pPr>
      <w:r w:rsidRPr="00FD4A95">
        <w:rPr>
          <w:bCs/>
        </w:rPr>
        <w:t>I din hjärna finns ett ”apotek” med substanser och system som kan lindra din smärta och värk och kan fungera som en smärtbroms. Detta system i hjärnan kan frigöra smärtlindrande kroppsegna ämnen i blodbanan som fungerar smärtlindrande på samma sätt som morfin.</w:t>
      </w:r>
    </w:p>
    <w:p w14:paraId="00E9281A" w14:textId="77777777" w:rsidR="00FD4A95" w:rsidRPr="00FD4A95" w:rsidRDefault="00FD4A95" w:rsidP="00FD4A95">
      <w:pPr>
        <w:pStyle w:val="Ingetavstnd"/>
        <w:rPr>
          <w:bCs/>
        </w:rPr>
      </w:pPr>
    </w:p>
    <w:p w14:paraId="0BB42B0A" w14:textId="77777777" w:rsidR="00FD4A95" w:rsidRDefault="00FD4A95" w:rsidP="00FD4A95">
      <w:pPr>
        <w:pStyle w:val="Ingetavstnd"/>
        <w:rPr>
          <w:bCs/>
        </w:rPr>
      </w:pPr>
      <w:r w:rsidRPr="00FD4A95">
        <w:rPr>
          <w:bCs/>
        </w:rPr>
        <w:t xml:space="preserve"> I ryggmärgen har du en omkopplingsstation för signaler från hud, muskler och leder. Signalerna förs sedan vidare upp till hjärnan för tolkning. Denna omkopplingsstation kan liknas vid en grind som kan släppa in mer eller mindre signaler upp till hjärnan.</w:t>
      </w:r>
    </w:p>
    <w:p w14:paraId="19E3DDF3" w14:textId="77777777" w:rsidR="00FD4A95" w:rsidRPr="00FD4A95" w:rsidRDefault="00FD4A95" w:rsidP="00FD4A95">
      <w:pPr>
        <w:pStyle w:val="Ingetavstnd"/>
        <w:rPr>
          <w:bCs/>
        </w:rPr>
      </w:pPr>
    </w:p>
    <w:p w14:paraId="55C684E9" w14:textId="198DF3E6" w:rsidR="00FD4A95" w:rsidRPr="00FD4A95" w:rsidRDefault="00FD4A95" w:rsidP="00FD4A95">
      <w:pPr>
        <w:pStyle w:val="Ingetavstnd"/>
        <w:rPr>
          <w:bCs/>
        </w:rPr>
      </w:pPr>
      <w:r w:rsidRPr="00FD4A95">
        <w:rPr>
          <w:bCs/>
        </w:rPr>
        <w:t xml:space="preserve">Fysisk träning med intensiteten ”varm och svettig” och i viss mån mindfullness, avslappning och att göra roliga saker aktiverar apoteket och smärtbromsen med en ökad frisättningen av smärtlindrande ämnen och ”stänger” grinden i ryggmärgen så att färre impulser förs vidare upp till hjärnan. En aktivering av limbiska systemet i hjärna sker också, denna aktivering gör att vi känner oss glada och uppåt. </w:t>
      </w:r>
    </w:p>
    <w:p w14:paraId="4FC2CC05" w14:textId="7652FC1D" w:rsidR="00FD4A95" w:rsidRDefault="00FD4A95" w:rsidP="00FD4A95">
      <w:pPr>
        <w:pStyle w:val="Ingetavstnd"/>
        <w:rPr>
          <w:bCs/>
        </w:rPr>
      </w:pPr>
      <w:r w:rsidRPr="00FD4A95">
        <w:rPr>
          <w:bCs/>
        </w:rPr>
        <w:t>Oro, ångest och nedstämdhet öppnar däremot grinden och minskar frisättningen av smärtlindrande ämnen.</w:t>
      </w:r>
    </w:p>
    <w:p w14:paraId="4DA44C01" w14:textId="77777777" w:rsidR="00FD4A95" w:rsidRDefault="00FD4A95" w:rsidP="00FD4A95">
      <w:pPr>
        <w:pStyle w:val="Ingetavstnd"/>
        <w:rPr>
          <w:b/>
          <w:bCs/>
        </w:rPr>
      </w:pPr>
    </w:p>
    <w:p w14:paraId="3236325C" w14:textId="5056B4B3" w:rsidR="00FD4A95" w:rsidRPr="00FD4A95" w:rsidRDefault="00FD4A95" w:rsidP="00FD4A95">
      <w:pPr>
        <w:pStyle w:val="Ingetavstnd"/>
        <w:rPr>
          <w:b/>
          <w:bCs/>
        </w:rPr>
      </w:pPr>
      <w:r w:rsidRPr="00FD4A95">
        <w:rPr>
          <w:b/>
          <w:bCs/>
        </w:rPr>
        <w:t>Bild 1</w:t>
      </w:r>
      <w:r w:rsidR="004021A4">
        <w:rPr>
          <w:b/>
          <w:bCs/>
        </w:rPr>
        <w:t>8</w:t>
      </w:r>
      <w:r w:rsidR="00D24875">
        <w:rPr>
          <w:b/>
          <w:bCs/>
        </w:rPr>
        <w:t>.</w:t>
      </w:r>
      <w:r w:rsidRPr="00FD4A95">
        <w:rPr>
          <w:b/>
          <w:bCs/>
        </w:rPr>
        <w:t xml:space="preserve"> Normal upplevelse av skada</w:t>
      </w:r>
    </w:p>
    <w:p w14:paraId="26A7D00B" w14:textId="1392DEB9" w:rsidR="00FD4A95" w:rsidRDefault="00FD4A95" w:rsidP="00FD4A95">
      <w:pPr>
        <w:pStyle w:val="Ingetavstnd"/>
        <w:rPr>
          <w:bCs/>
        </w:rPr>
      </w:pPr>
    </w:p>
    <w:p w14:paraId="04771BAE" w14:textId="4D413349" w:rsidR="00FD4A95" w:rsidRPr="00FD4A95" w:rsidRDefault="00FD4A95" w:rsidP="00FD4A95">
      <w:pPr>
        <w:pStyle w:val="Ingetavstnd"/>
        <w:rPr>
          <w:bCs/>
        </w:rPr>
      </w:pPr>
      <w:r w:rsidRPr="00FD4A95">
        <w:rPr>
          <w:bCs/>
          <w:noProof/>
        </w:rPr>
        <w:drawing>
          <wp:inline distT="0" distB="0" distL="0" distR="0" wp14:anchorId="59594585" wp14:editId="2E99F34B">
            <wp:extent cx="1962150" cy="1471613"/>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92939" cy="1494705"/>
                    </a:xfrm>
                    <a:prstGeom prst="rect">
                      <a:avLst/>
                    </a:prstGeom>
                  </pic:spPr>
                </pic:pic>
              </a:graphicData>
            </a:graphic>
          </wp:inline>
        </w:drawing>
      </w:r>
    </w:p>
    <w:p w14:paraId="077BF8F4" w14:textId="33E07811" w:rsidR="00FD4A95" w:rsidRDefault="00FD4A95" w:rsidP="00FD4A95">
      <w:pPr>
        <w:pStyle w:val="Ingetavstnd"/>
        <w:rPr>
          <w:bCs/>
        </w:rPr>
      </w:pPr>
      <w:r w:rsidRPr="00FD4A95">
        <w:rPr>
          <w:b/>
          <w:bCs/>
        </w:rPr>
        <w:t xml:space="preserve">Nu ska vi titta vidare för att se vad som kan hända med våra smärtsystem vid längre tids smärta. Vi börjar vid en normal upplevelse vid skada </w:t>
      </w:r>
      <w:r w:rsidRPr="00FD4A95">
        <w:rPr>
          <w:bCs/>
        </w:rPr>
        <w:t xml:space="preserve">En skada i någon vävnad i kroppen (exempelvis en muskel) ger upphov till en förstärkning av de signaler som förmedlas via grinden och vidare genom ryggmärgens nervbanor till hjärnan. Först då upplevs skadan som smärta. Hjärnan aktiverar sitt ”apotek” och skickar då smärtdämpande signaler till nervcellerna i ryggmärgen (”smärtbromsen”). </w:t>
      </w:r>
      <w:r w:rsidRPr="00FD4A95">
        <w:rPr>
          <w:bCs/>
        </w:rPr>
        <w:lastRenderedPageBreak/>
        <w:t xml:space="preserve">De smärtdämpande nedåtgående signalerna förmedlas av signalämnet serotonin. Serotonin gör att nervcellerna i ryggmärgen blir mindre känsliga för de inkommande signalerna från skadan och smärtan lindras. De smärtdämpande uppåtgående signalerna förmedlas av noradrenalin. </w:t>
      </w:r>
    </w:p>
    <w:p w14:paraId="3C7EA962" w14:textId="7B53EFBC" w:rsidR="00FD4A95" w:rsidRDefault="00FD4A95" w:rsidP="00FD4A95">
      <w:pPr>
        <w:pStyle w:val="Ingetavstnd"/>
        <w:rPr>
          <w:bCs/>
        </w:rPr>
      </w:pPr>
    </w:p>
    <w:p w14:paraId="5E210498" w14:textId="77777777" w:rsidR="00D24875" w:rsidRDefault="00D24875" w:rsidP="00FD4A95">
      <w:pPr>
        <w:pStyle w:val="Ingetavstnd"/>
        <w:rPr>
          <w:bCs/>
        </w:rPr>
      </w:pPr>
    </w:p>
    <w:p w14:paraId="22AF421B" w14:textId="4C2F5EDA" w:rsidR="00FD4A95" w:rsidRDefault="00FD4A95" w:rsidP="00FD4A95">
      <w:pPr>
        <w:pStyle w:val="Ingetavstnd"/>
        <w:rPr>
          <w:b/>
          <w:bCs/>
        </w:rPr>
      </w:pPr>
      <w:r w:rsidRPr="00FD4A95">
        <w:rPr>
          <w:b/>
          <w:bCs/>
        </w:rPr>
        <w:t>Bild 1</w:t>
      </w:r>
      <w:r w:rsidR="004021A4">
        <w:rPr>
          <w:b/>
          <w:bCs/>
        </w:rPr>
        <w:t>9</w:t>
      </w:r>
      <w:r w:rsidR="00D24875">
        <w:rPr>
          <w:b/>
          <w:bCs/>
        </w:rPr>
        <w:t>.</w:t>
      </w:r>
      <w:r w:rsidRPr="00FD4A95">
        <w:rPr>
          <w:b/>
          <w:bCs/>
        </w:rPr>
        <w:t xml:space="preserve"> Central överretbarhet</w:t>
      </w:r>
    </w:p>
    <w:p w14:paraId="7EBD8B34" w14:textId="500644EA" w:rsidR="00FD4A95" w:rsidRPr="00FD4A95" w:rsidRDefault="00FD4A95" w:rsidP="00FD4A95">
      <w:pPr>
        <w:pStyle w:val="Ingetavstnd"/>
        <w:rPr>
          <w:b/>
          <w:bCs/>
          <w:lang w:val="en-GB"/>
        </w:rPr>
      </w:pPr>
      <w:r w:rsidRPr="00FD4A95">
        <w:rPr>
          <w:b/>
          <w:bCs/>
          <w:noProof/>
          <w:lang w:val="en-GB"/>
        </w:rPr>
        <w:drawing>
          <wp:inline distT="0" distB="0" distL="0" distR="0" wp14:anchorId="1B8EB2B5" wp14:editId="3C470495">
            <wp:extent cx="2038350" cy="1528763"/>
            <wp:effectExtent l="0" t="0"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76131" cy="1557099"/>
                    </a:xfrm>
                    <a:prstGeom prst="rect">
                      <a:avLst/>
                    </a:prstGeom>
                  </pic:spPr>
                </pic:pic>
              </a:graphicData>
            </a:graphic>
          </wp:inline>
        </w:drawing>
      </w:r>
    </w:p>
    <w:p w14:paraId="39F8B6D2" w14:textId="456AF2DA" w:rsidR="00FD4A95" w:rsidRDefault="00FD4A95" w:rsidP="00FD4A95">
      <w:pPr>
        <w:pStyle w:val="Ingetavstnd"/>
        <w:rPr>
          <w:bCs/>
        </w:rPr>
      </w:pPr>
      <w:r w:rsidRPr="00FD4A95">
        <w:rPr>
          <w:b/>
          <w:bCs/>
        </w:rPr>
        <w:t xml:space="preserve">Efter en längre tids smärta kan detta ske: Central överretbarhet (central sensitisering) och sämre funktion på ”smärtbromsen” </w:t>
      </w:r>
      <w:r w:rsidRPr="00FD4A95">
        <w:rPr>
          <w:bCs/>
        </w:rPr>
        <w:t>De ingående smärtsignalerna kan leda till att ryggmärgens nervceller blir överbelastade och känsliga (sensitiserade). Även sedan skadan i vävnaden är läkt, fortsätter nervcellerna att vara överkänsliga. Beröring och lätt tryck mot kroppen eller muskelarbete kan leda till att de överkänsliga nervcellerna felaktigt förstärker signalerna upp till hjärnan- man kan tänka att grinden släpper igenom fler signaler upp till hjärnan</w:t>
      </w:r>
      <w:r w:rsidR="00D56CB9">
        <w:rPr>
          <w:bCs/>
        </w:rPr>
        <w:t>.</w:t>
      </w:r>
    </w:p>
    <w:p w14:paraId="27305541" w14:textId="77777777" w:rsidR="00FD4A95" w:rsidRPr="00FD4A95" w:rsidRDefault="00FD4A95" w:rsidP="00FD4A95">
      <w:pPr>
        <w:pStyle w:val="Ingetavstnd"/>
        <w:rPr>
          <w:bCs/>
        </w:rPr>
      </w:pPr>
    </w:p>
    <w:p w14:paraId="281AF545" w14:textId="32F36465" w:rsidR="00FD4A95" w:rsidRDefault="00FD4A95" w:rsidP="00FD4A95">
      <w:pPr>
        <w:pStyle w:val="Ingetavstnd"/>
        <w:rPr>
          <w:bCs/>
        </w:rPr>
      </w:pPr>
      <w:r w:rsidRPr="00FD4A95">
        <w:rPr>
          <w:bCs/>
        </w:rPr>
        <w:t xml:space="preserve"> Detta medför att trots att skadan är läkt så upplevs beröring, lätt tryck eller muskelarbete som smärtsamt. Om dessutom ”smärtbromsen” inte fungerar genom brist på serotonin, finns ingen effektiv mekanism som kan minska känsligheten i ryggmärgens nervceller. Smärtsignalerna som förs upp till hjärnan bromsas inte längre</w:t>
      </w:r>
      <w:r w:rsidR="00D56CB9">
        <w:rPr>
          <w:bCs/>
        </w:rPr>
        <w:t>.</w:t>
      </w:r>
    </w:p>
    <w:p w14:paraId="33DF2B37" w14:textId="242022FE" w:rsidR="004875E3" w:rsidRDefault="004875E3" w:rsidP="00FD4A95">
      <w:pPr>
        <w:pStyle w:val="Ingetavstnd"/>
        <w:rPr>
          <w:bCs/>
        </w:rPr>
      </w:pPr>
    </w:p>
    <w:p w14:paraId="7FEB2769" w14:textId="77777777" w:rsidR="00D24875" w:rsidRDefault="00D24875" w:rsidP="00FD4A95">
      <w:pPr>
        <w:pStyle w:val="Ingetavstnd"/>
        <w:rPr>
          <w:b/>
          <w:bCs/>
        </w:rPr>
      </w:pPr>
    </w:p>
    <w:p w14:paraId="36A2AF9D" w14:textId="689EEC61" w:rsidR="00FD4A95" w:rsidRDefault="00FD4A95" w:rsidP="00FD4A95">
      <w:pPr>
        <w:pStyle w:val="Ingetavstnd"/>
        <w:rPr>
          <w:b/>
          <w:bCs/>
        </w:rPr>
      </w:pPr>
      <w:r w:rsidRPr="00FD4A95">
        <w:rPr>
          <w:b/>
          <w:bCs/>
        </w:rPr>
        <w:t xml:space="preserve">Bild </w:t>
      </w:r>
      <w:r w:rsidR="004021A4">
        <w:rPr>
          <w:b/>
          <w:bCs/>
        </w:rPr>
        <w:t>20</w:t>
      </w:r>
      <w:r w:rsidRPr="00FD4A95">
        <w:rPr>
          <w:b/>
          <w:bCs/>
        </w:rPr>
        <w:t xml:space="preserve"> Smärtspridning</w:t>
      </w:r>
    </w:p>
    <w:p w14:paraId="6EF25648" w14:textId="2E6558D1" w:rsidR="00FD4A95" w:rsidRPr="00FD4A95" w:rsidRDefault="00FD4A95" w:rsidP="00FD4A95">
      <w:pPr>
        <w:pStyle w:val="Ingetavstnd"/>
        <w:rPr>
          <w:b/>
          <w:bCs/>
        </w:rPr>
      </w:pPr>
      <w:r w:rsidRPr="00FD4A95">
        <w:rPr>
          <w:b/>
          <w:bCs/>
          <w:noProof/>
        </w:rPr>
        <w:drawing>
          <wp:inline distT="0" distB="0" distL="0" distR="0" wp14:anchorId="010D04AC" wp14:editId="53272916">
            <wp:extent cx="2114550" cy="1585913"/>
            <wp:effectExtent l="0" t="0" r="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36532" cy="1602399"/>
                    </a:xfrm>
                    <a:prstGeom prst="rect">
                      <a:avLst/>
                    </a:prstGeom>
                  </pic:spPr>
                </pic:pic>
              </a:graphicData>
            </a:graphic>
          </wp:inline>
        </w:drawing>
      </w:r>
    </w:p>
    <w:p w14:paraId="7D6336BB" w14:textId="4F6F34AD" w:rsidR="00FD4A95" w:rsidRDefault="00FD4A95" w:rsidP="00FD4A95">
      <w:pPr>
        <w:pStyle w:val="Ingetavstnd"/>
        <w:rPr>
          <w:bCs/>
        </w:rPr>
      </w:pPr>
      <w:r w:rsidRPr="00FD4A95">
        <w:rPr>
          <w:bCs/>
        </w:rPr>
        <w:t xml:space="preserve">Den icke fungerande centrala smärtregleringen, i form av överkänsliga nervceller i ryggmärgen kan resultera i att signaler sprids till andra delar av ryggmärgen och hjärnan. Detta kan ge upphov till smärtspridning (smärta som breder ut sig i större område, smärta som ”flyttar runt” till andra delar av kroppen, utstrålande smärta), samt domningar och svaghetskänsla. Stress, ångest, oro, depression och störd sömn påverkar ”smärtbromsen” negativt. </w:t>
      </w:r>
    </w:p>
    <w:p w14:paraId="7844A24B" w14:textId="77777777" w:rsidR="00FD4A95" w:rsidRPr="00FD4A95" w:rsidRDefault="00FD4A95" w:rsidP="00FD4A95">
      <w:pPr>
        <w:pStyle w:val="Ingetavstnd"/>
        <w:rPr>
          <w:bCs/>
        </w:rPr>
      </w:pPr>
    </w:p>
    <w:p w14:paraId="6237A09D" w14:textId="3E5F504E" w:rsidR="00FD4A95" w:rsidRPr="00FD4A95" w:rsidRDefault="00FD4A95" w:rsidP="00FD4A95">
      <w:pPr>
        <w:pStyle w:val="Ingetavstnd"/>
        <w:rPr>
          <w:bCs/>
        </w:rPr>
      </w:pPr>
      <w:r w:rsidRPr="00FD4A95">
        <w:rPr>
          <w:bCs/>
        </w:rPr>
        <w:t>Även inaktivitet och känslor av allt mindre kontroll över tillvaron, underhåller smärtan. Kunskapen om smärttillståndet, minska belastningen i livssituationen, avspänning, förändra livsstilen och anpassad aktivitet har visat sig verksamt för att minska smärta</w:t>
      </w:r>
      <w:r w:rsidR="00D56CB9">
        <w:rPr>
          <w:bCs/>
        </w:rPr>
        <w:t>.</w:t>
      </w:r>
      <w:r w:rsidRPr="00FD4A95">
        <w:rPr>
          <w:bCs/>
        </w:rPr>
        <w:t xml:space="preserve"> </w:t>
      </w:r>
    </w:p>
    <w:p w14:paraId="1504A841" w14:textId="77777777" w:rsidR="008873C9" w:rsidRDefault="008873C9" w:rsidP="008873C9">
      <w:pPr>
        <w:pStyle w:val="Ingetavstnd"/>
        <w:rPr>
          <w:b/>
          <w:bCs/>
        </w:rPr>
      </w:pPr>
    </w:p>
    <w:p w14:paraId="087CDA0B" w14:textId="77777777" w:rsidR="0018213B" w:rsidRDefault="0018213B" w:rsidP="008873C9">
      <w:pPr>
        <w:pStyle w:val="Ingetavstnd"/>
        <w:rPr>
          <w:b/>
          <w:bCs/>
        </w:rPr>
      </w:pPr>
    </w:p>
    <w:p w14:paraId="06E9B38B" w14:textId="586EA8B5" w:rsidR="008873C9" w:rsidRPr="00C51D11" w:rsidRDefault="008873C9" w:rsidP="008873C9">
      <w:pPr>
        <w:pStyle w:val="Ingetavstnd"/>
        <w:rPr>
          <w:bCs/>
        </w:rPr>
      </w:pPr>
      <w:r>
        <w:rPr>
          <w:b/>
        </w:rPr>
        <w:t xml:space="preserve">Bild </w:t>
      </w:r>
      <w:r w:rsidR="00FD4A95">
        <w:rPr>
          <w:b/>
        </w:rPr>
        <w:t>2</w:t>
      </w:r>
      <w:r w:rsidR="004021A4">
        <w:rPr>
          <w:b/>
        </w:rPr>
        <w:t>1</w:t>
      </w:r>
      <w:r>
        <w:rPr>
          <w:b/>
          <w:i/>
        </w:rPr>
        <w:t>.</w:t>
      </w:r>
      <w:r w:rsidRPr="00D20286">
        <w:rPr>
          <w:rFonts w:eastAsiaTheme="minorEastAsia" w:hAnsi="Calibri"/>
          <w:color w:val="000000" w:themeColor="text1"/>
          <w:kern w:val="24"/>
          <w:sz w:val="24"/>
          <w:szCs w:val="24"/>
          <w:lang w:eastAsia="sv-SE"/>
        </w:rPr>
        <w:t xml:space="preserve"> </w:t>
      </w:r>
      <w:r w:rsidRPr="00AA6BEB">
        <w:rPr>
          <w:rFonts w:eastAsiaTheme="minorEastAsia" w:hAnsi="Calibri"/>
          <w:b/>
          <w:color w:val="000000" w:themeColor="text1"/>
          <w:kern w:val="24"/>
          <w:sz w:val="24"/>
          <w:szCs w:val="24"/>
          <w:lang w:eastAsia="sv-SE"/>
        </w:rPr>
        <w:t>Smärtupplevelsen</w:t>
      </w:r>
      <w:r>
        <w:rPr>
          <w:rFonts w:eastAsiaTheme="minorEastAsia" w:hAnsi="Calibri"/>
          <w:b/>
          <w:color w:val="000000" w:themeColor="text1"/>
          <w:kern w:val="24"/>
          <w:sz w:val="24"/>
          <w:szCs w:val="24"/>
          <w:lang w:eastAsia="sv-SE"/>
        </w:rPr>
        <w:t>….</w:t>
      </w:r>
      <w:r>
        <w:rPr>
          <w:rFonts w:eastAsiaTheme="minorEastAsia" w:hAnsi="Calibri"/>
          <w:color w:val="000000" w:themeColor="text1"/>
          <w:kern w:val="24"/>
          <w:sz w:val="24"/>
          <w:szCs w:val="24"/>
          <w:lang w:eastAsia="sv-SE"/>
        </w:rPr>
        <w:t xml:space="preserve"> </w:t>
      </w:r>
    </w:p>
    <w:p w14:paraId="5A4378FA" w14:textId="77777777" w:rsidR="004875E3" w:rsidRDefault="008873C9" w:rsidP="008873C9">
      <w:pPr>
        <w:pStyle w:val="Ingetavstnd"/>
      </w:pPr>
      <w:r w:rsidRPr="00DC5605">
        <w:rPr>
          <w:bCs/>
          <w:noProof/>
          <w:lang w:eastAsia="sv-SE"/>
        </w:rPr>
        <w:lastRenderedPageBreak/>
        <w:drawing>
          <wp:inline distT="0" distB="0" distL="0" distR="0" wp14:anchorId="5D85EA5F" wp14:editId="757D2217">
            <wp:extent cx="2114550" cy="1572410"/>
            <wp:effectExtent l="0" t="0" r="0" b="8890"/>
            <wp:docPr id="48" name="Bildobjek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74278" cy="1616824"/>
                    </a:xfrm>
                    <a:prstGeom prst="rect">
                      <a:avLst/>
                    </a:prstGeom>
                    <a:noFill/>
                    <a:ln>
                      <a:noFill/>
                    </a:ln>
                  </pic:spPr>
                </pic:pic>
              </a:graphicData>
            </a:graphic>
          </wp:inline>
        </w:drawing>
      </w:r>
    </w:p>
    <w:p w14:paraId="4E99980A" w14:textId="4A9BE8EC" w:rsidR="008873C9" w:rsidRDefault="008873C9" w:rsidP="008873C9">
      <w:pPr>
        <w:pStyle w:val="Ingetavstnd"/>
        <w:rPr>
          <w:lang w:eastAsia="sv-SE"/>
        </w:rPr>
      </w:pPr>
      <w:r>
        <w:t>M</w:t>
      </w:r>
      <w:r w:rsidRPr="00F177A2">
        <w:t xml:space="preserve">an kan likna smärtupplevelsen vid ett volymvred. </w:t>
      </w:r>
      <w:r w:rsidRPr="00F177A2">
        <w:rPr>
          <w:lang w:eastAsia="sv-SE"/>
        </w:rPr>
        <w:t>Vi vet att det finns</w:t>
      </w:r>
      <w:r>
        <w:rPr>
          <w:lang w:eastAsia="sv-SE"/>
        </w:rPr>
        <w:t xml:space="preserve"> vissa faktorer som kan minska </w:t>
      </w:r>
      <w:r w:rsidRPr="00F177A2">
        <w:rPr>
          <w:lang w:eastAsia="sv-SE"/>
        </w:rPr>
        <w:t>smärtupp</w:t>
      </w:r>
      <w:r>
        <w:rPr>
          <w:lang w:eastAsia="sv-SE"/>
        </w:rPr>
        <w:t xml:space="preserve">levelsen: Om vi vet orsaken </w:t>
      </w:r>
      <w:r w:rsidRPr="00F177A2">
        <w:rPr>
          <w:lang w:eastAsia="sv-SE"/>
        </w:rPr>
        <w:t xml:space="preserve">till smärtan </w:t>
      </w:r>
      <w:r>
        <w:rPr>
          <w:lang w:eastAsia="sv-SE"/>
        </w:rPr>
        <w:t>och att</w:t>
      </w:r>
      <w:r w:rsidRPr="00F177A2">
        <w:rPr>
          <w:lang w:eastAsia="sv-SE"/>
        </w:rPr>
        <w:t xml:space="preserve"> orsaken inte är skrämmande.  Om smärtan är förutsägbar, vi ​​vet när det kommer, vi är inte förvånade eller </w:t>
      </w:r>
      <w:r>
        <w:rPr>
          <w:lang w:eastAsia="sv-SE"/>
        </w:rPr>
        <w:t>överraskade. Om vi ​​har ett förhållningssätt</w:t>
      </w:r>
      <w:r w:rsidRPr="00F177A2">
        <w:rPr>
          <w:lang w:eastAsia="sv-SE"/>
        </w:rPr>
        <w:t xml:space="preserve"> till sm</w:t>
      </w:r>
      <w:r>
        <w:rPr>
          <w:lang w:eastAsia="sv-SE"/>
        </w:rPr>
        <w:t xml:space="preserve">ärtan där vi känner att vi kan hanterar den, känner att vi </w:t>
      </w:r>
      <w:r w:rsidRPr="00F177A2">
        <w:rPr>
          <w:lang w:eastAsia="sv-SE"/>
        </w:rPr>
        <w:t>har kontroll. Om vi ​​ä</w:t>
      </w:r>
      <w:r>
        <w:rPr>
          <w:lang w:eastAsia="sv-SE"/>
        </w:rPr>
        <w:t xml:space="preserve">r positiva och </w:t>
      </w:r>
      <w:r w:rsidRPr="00F177A2">
        <w:rPr>
          <w:lang w:eastAsia="sv-SE"/>
        </w:rPr>
        <w:t>engagerade i något som gör oss glada, har ett mål så ges smärtan mindre plats</w:t>
      </w:r>
      <w:r>
        <w:rPr>
          <w:lang w:eastAsia="sv-SE"/>
        </w:rPr>
        <w:t>.</w:t>
      </w:r>
    </w:p>
    <w:p w14:paraId="756A887A" w14:textId="77777777" w:rsidR="008873C9" w:rsidRDefault="008873C9" w:rsidP="008873C9">
      <w:pPr>
        <w:pStyle w:val="Ingetavstnd"/>
        <w:rPr>
          <w:bCs/>
        </w:rPr>
      </w:pPr>
      <w:r w:rsidRPr="00F177A2">
        <w:rPr>
          <w:lang w:eastAsia="sv-SE"/>
        </w:rPr>
        <w:t xml:space="preserve"> </w:t>
      </w:r>
    </w:p>
    <w:p w14:paraId="1302B027" w14:textId="62BC5C8A" w:rsidR="008873C9" w:rsidRPr="00B52864" w:rsidRDefault="008873C9" w:rsidP="008873C9">
      <w:pPr>
        <w:pStyle w:val="Ingetavstnd"/>
        <w:rPr>
          <w:bCs/>
        </w:rPr>
      </w:pPr>
      <w:r>
        <w:rPr>
          <w:b/>
        </w:rPr>
        <w:t xml:space="preserve">Bild </w:t>
      </w:r>
      <w:r w:rsidR="00FD4A95">
        <w:rPr>
          <w:b/>
        </w:rPr>
        <w:t>2</w:t>
      </w:r>
      <w:r w:rsidR="004021A4">
        <w:rPr>
          <w:b/>
        </w:rPr>
        <w:t>2</w:t>
      </w:r>
      <w:r w:rsidRPr="00416883">
        <w:rPr>
          <w:b/>
        </w:rPr>
        <w:t>.</w:t>
      </w:r>
      <w:r w:rsidRPr="00416883">
        <w:rPr>
          <w:rFonts w:eastAsiaTheme="minorEastAsia" w:hAnsi="Calibri"/>
          <w:b/>
          <w:color w:val="000000" w:themeColor="text1"/>
          <w:kern w:val="24"/>
          <w:sz w:val="24"/>
          <w:szCs w:val="24"/>
          <w:lang w:eastAsia="sv-SE"/>
        </w:rPr>
        <w:t xml:space="preserve"> </w:t>
      </w:r>
      <w:r w:rsidRPr="00416883">
        <w:rPr>
          <w:b/>
        </w:rPr>
        <w:t xml:space="preserve">Smärtuppleven… </w:t>
      </w:r>
    </w:p>
    <w:p w14:paraId="2670B9DE" w14:textId="77777777" w:rsidR="004875E3" w:rsidRDefault="008873C9" w:rsidP="008873C9">
      <w:pPr>
        <w:pStyle w:val="Ingetavstnd"/>
        <w:rPr>
          <w:bCs/>
        </w:rPr>
      </w:pPr>
      <w:r w:rsidRPr="00DC5605">
        <w:rPr>
          <w:b/>
          <w:noProof/>
          <w:lang w:eastAsia="sv-SE"/>
        </w:rPr>
        <w:drawing>
          <wp:inline distT="0" distB="0" distL="0" distR="0" wp14:anchorId="5C91B58E" wp14:editId="5CEEE353">
            <wp:extent cx="2190750" cy="1621063"/>
            <wp:effectExtent l="0" t="0" r="0" b="0"/>
            <wp:docPr id="49" name="Bildobjek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63857" cy="1675159"/>
                    </a:xfrm>
                    <a:prstGeom prst="rect">
                      <a:avLst/>
                    </a:prstGeom>
                    <a:noFill/>
                    <a:ln>
                      <a:noFill/>
                    </a:ln>
                  </pic:spPr>
                </pic:pic>
              </a:graphicData>
            </a:graphic>
          </wp:inline>
        </w:drawing>
      </w:r>
    </w:p>
    <w:p w14:paraId="692C7725" w14:textId="1389BEFD" w:rsidR="008873C9" w:rsidRDefault="008873C9" w:rsidP="008873C9">
      <w:pPr>
        <w:pStyle w:val="Ingetavstnd"/>
        <w:rPr>
          <w:bCs/>
        </w:rPr>
      </w:pPr>
      <w:r w:rsidRPr="00F177A2">
        <w:rPr>
          <w:bCs/>
        </w:rPr>
        <w:t>Vi vet också att det finns faktorer som kan f</w:t>
      </w:r>
      <w:r>
        <w:rPr>
          <w:bCs/>
        </w:rPr>
        <w:t xml:space="preserve">örvärra smärtan. </w:t>
      </w:r>
    </w:p>
    <w:p w14:paraId="69E3C25F" w14:textId="77777777" w:rsidR="008873C9" w:rsidRDefault="008873C9" w:rsidP="008873C9">
      <w:pPr>
        <w:pStyle w:val="Ingetavstnd"/>
        <w:rPr>
          <w:bCs/>
        </w:rPr>
      </w:pPr>
      <w:r>
        <w:rPr>
          <w:bCs/>
        </w:rPr>
        <w:t>Exempelvis:</w:t>
      </w:r>
    </w:p>
    <w:p w14:paraId="61A4A0FC" w14:textId="77777777" w:rsidR="008873C9" w:rsidRPr="00A206F4" w:rsidRDefault="008873C9" w:rsidP="008873C9">
      <w:pPr>
        <w:pStyle w:val="Ingetavstnd"/>
        <w:rPr>
          <w:b/>
        </w:rPr>
      </w:pPr>
      <w:r>
        <w:rPr>
          <w:bCs/>
        </w:rPr>
        <w:t xml:space="preserve">Oron över vad </w:t>
      </w:r>
      <w:r w:rsidRPr="00F177A2">
        <w:rPr>
          <w:bCs/>
        </w:rPr>
        <w:t xml:space="preserve">smärtan kan bero på.  Många har </w:t>
      </w:r>
      <w:r>
        <w:rPr>
          <w:bCs/>
        </w:rPr>
        <w:t>tankar om att långvarig smärta kan vara cancer eller ett</w:t>
      </w:r>
      <w:r w:rsidRPr="00F177A2">
        <w:rPr>
          <w:bCs/>
        </w:rPr>
        <w:t xml:space="preserve"> allvarligt fel. Om smä</w:t>
      </w:r>
      <w:r>
        <w:rPr>
          <w:bCs/>
        </w:rPr>
        <w:t>rtan kommer och går utan att vi</w:t>
      </w:r>
      <w:r w:rsidRPr="00F177A2">
        <w:rPr>
          <w:bCs/>
        </w:rPr>
        <w:t xml:space="preserve"> kan förstå vad </w:t>
      </w:r>
      <w:r>
        <w:rPr>
          <w:bCs/>
        </w:rPr>
        <w:t xml:space="preserve">som utlöst den upplevs smärtan </w:t>
      </w:r>
      <w:r w:rsidRPr="00F177A2">
        <w:rPr>
          <w:bCs/>
        </w:rPr>
        <w:t xml:space="preserve">mer skrämmande. Vi vill ha kontroll över </w:t>
      </w:r>
      <w:r>
        <w:rPr>
          <w:bCs/>
        </w:rPr>
        <w:t>saker, det gäller också för smärta. Vårt humör påverkar</w:t>
      </w:r>
      <w:r w:rsidRPr="00F177A2">
        <w:rPr>
          <w:bCs/>
        </w:rPr>
        <w:t xml:space="preserve"> också smärta</w:t>
      </w:r>
      <w:r>
        <w:rPr>
          <w:bCs/>
        </w:rPr>
        <w:t>n,</w:t>
      </w:r>
      <w:r w:rsidRPr="00F177A2">
        <w:rPr>
          <w:bCs/>
        </w:rPr>
        <w:t xml:space="preserve"> nedstämdhet</w:t>
      </w:r>
      <w:r>
        <w:rPr>
          <w:bCs/>
        </w:rPr>
        <w:t xml:space="preserve"> och </w:t>
      </w:r>
      <w:r w:rsidRPr="00F177A2">
        <w:rPr>
          <w:bCs/>
        </w:rPr>
        <w:t>känslan av att känna sig</w:t>
      </w:r>
      <w:r>
        <w:rPr>
          <w:bCs/>
        </w:rPr>
        <w:t xml:space="preserve"> pressad </w:t>
      </w:r>
      <w:r w:rsidRPr="00F177A2">
        <w:rPr>
          <w:bCs/>
        </w:rPr>
        <w:t>ökar smärtan</w:t>
      </w:r>
      <w:r>
        <w:rPr>
          <w:bCs/>
        </w:rPr>
        <w:t>.</w:t>
      </w:r>
    </w:p>
    <w:p w14:paraId="03C0C1A9" w14:textId="6998A377" w:rsidR="008873C9" w:rsidRDefault="008873C9" w:rsidP="008873C9">
      <w:pPr>
        <w:pStyle w:val="Ingetavstnd"/>
      </w:pPr>
      <w:r w:rsidRPr="00F177A2">
        <w:t xml:space="preserve">Dessutom, om smärtan är förknippad med en dålig erfarenhet som till exempel en olycka eller om du </w:t>
      </w:r>
      <w:r>
        <w:t>tidigare haft negativa upplevelser av smärta ökar detta smärtupplevelsen</w:t>
      </w:r>
      <w:r w:rsidR="00D56CB9">
        <w:t>.</w:t>
      </w:r>
    </w:p>
    <w:p w14:paraId="14D22945" w14:textId="77777777" w:rsidR="008873C9" w:rsidRDefault="008873C9" w:rsidP="008873C9">
      <w:pPr>
        <w:pStyle w:val="Ingetavstnd"/>
        <w:rPr>
          <w:b/>
        </w:rPr>
      </w:pPr>
      <w:r>
        <w:rPr>
          <w:b/>
        </w:rPr>
        <w:t>Förslag till gruppövning:</w:t>
      </w:r>
      <w:r w:rsidRPr="00F177A2">
        <w:rPr>
          <w:b/>
        </w:rPr>
        <w:t xml:space="preserve"> diskutera i</w:t>
      </w:r>
      <w:r>
        <w:rPr>
          <w:b/>
        </w:rPr>
        <w:t xml:space="preserve"> små</w:t>
      </w:r>
      <w:r w:rsidRPr="00F177A2">
        <w:rPr>
          <w:b/>
        </w:rPr>
        <w:t xml:space="preserve"> grupper vad som</w:t>
      </w:r>
      <w:r>
        <w:rPr>
          <w:b/>
        </w:rPr>
        <w:t xml:space="preserve"> kan dämpa/ förvärra</w:t>
      </w:r>
      <w:r w:rsidRPr="00F177A2">
        <w:rPr>
          <w:b/>
        </w:rPr>
        <w:t xml:space="preserve"> dina smärtor</w:t>
      </w:r>
      <w:r>
        <w:rPr>
          <w:b/>
        </w:rPr>
        <w:t xml:space="preserve">. Ni behöver inte samla ihop diskussionen i storgrupp efter </w:t>
      </w:r>
    </w:p>
    <w:p w14:paraId="1C27A78C" w14:textId="4D9737D7" w:rsidR="00087ECC" w:rsidRDefault="00087ECC" w:rsidP="00446FBD">
      <w:pPr>
        <w:pStyle w:val="Ingetavstnd"/>
        <w:rPr>
          <w:b/>
          <w:bCs/>
        </w:rPr>
      </w:pPr>
    </w:p>
    <w:p w14:paraId="3D4603CE" w14:textId="77777777" w:rsidR="004875E3" w:rsidRDefault="004875E3" w:rsidP="00446FBD">
      <w:pPr>
        <w:pStyle w:val="Ingetavstnd"/>
        <w:rPr>
          <w:b/>
        </w:rPr>
      </w:pPr>
    </w:p>
    <w:p w14:paraId="1E781DE4" w14:textId="2F986B50" w:rsidR="005041B3" w:rsidRDefault="00841264" w:rsidP="00584BDC">
      <w:pPr>
        <w:pStyle w:val="Ingetavstnd"/>
        <w:rPr>
          <w:rFonts w:eastAsiaTheme="minorEastAsia" w:hAnsi="Calibri"/>
          <w:b/>
          <w:color w:val="000000" w:themeColor="text1"/>
          <w:kern w:val="24"/>
          <w:sz w:val="24"/>
          <w:szCs w:val="24"/>
          <w:lang w:val="da-DK" w:eastAsia="sv-SE"/>
        </w:rPr>
      </w:pPr>
      <w:r>
        <w:rPr>
          <w:rFonts w:eastAsiaTheme="minorEastAsia" w:hAnsi="Calibri"/>
          <w:b/>
          <w:color w:val="000000" w:themeColor="text1"/>
          <w:kern w:val="24"/>
          <w:sz w:val="24"/>
          <w:szCs w:val="24"/>
          <w:lang w:val="da-DK" w:eastAsia="sv-SE"/>
        </w:rPr>
        <w:t xml:space="preserve">Bild </w:t>
      </w:r>
      <w:r w:rsidR="002F0343">
        <w:rPr>
          <w:rFonts w:eastAsiaTheme="minorEastAsia" w:hAnsi="Calibri"/>
          <w:b/>
          <w:color w:val="000000" w:themeColor="text1"/>
          <w:kern w:val="24"/>
          <w:sz w:val="24"/>
          <w:szCs w:val="24"/>
          <w:lang w:val="da-DK" w:eastAsia="sv-SE"/>
        </w:rPr>
        <w:t>2</w:t>
      </w:r>
      <w:r w:rsidR="004021A4">
        <w:rPr>
          <w:rFonts w:eastAsiaTheme="minorEastAsia" w:hAnsi="Calibri"/>
          <w:b/>
          <w:color w:val="000000" w:themeColor="text1"/>
          <w:kern w:val="24"/>
          <w:sz w:val="24"/>
          <w:szCs w:val="24"/>
          <w:lang w:val="da-DK" w:eastAsia="sv-SE"/>
        </w:rPr>
        <w:t>3</w:t>
      </w:r>
      <w:r w:rsidR="0007581D">
        <w:rPr>
          <w:rFonts w:eastAsiaTheme="minorEastAsia" w:hAnsi="Calibri"/>
          <w:b/>
          <w:color w:val="000000" w:themeColor="text1"/>
          <w:kern w:val="24"/>
          <w:sz w:val="24"/>
          <w:szCs w:val="24"/>
          <w:lang w:val="da-DK" w:eastAsia="sv-SE"/>
        </w:rPr>
        <w:t>. Pausövning</w:t>
      </w:r>
    </w:p>
    <w:p w14:paraId="7E62EA38" w14:textId="77777777" w:rsidR="004875E3" w:rsidRDefault="0007581D" w:rsidP="00A14FE4">
      <w:pPr>
        <w:pStyle w:val="Ingetavstnd"/>
        <w:rPr>
          <w:lang w:val="da-DK"/>
        </w:rPr>
      </w:pPr>
      <w:r w:rsidRPr="0007581D">
        <w:rPr>
          <w:rFonts w:eastAsiaTheme="minorEastAsia" w:hAnsi="Calibri"/>
          <w:b/>
          <w:noProof/>
          <w:color w:val="000000" w:themeColor="text1"/>
          <w:kern w:val="24"/>
          <w:sz w:val="24"/>
          <w:szCs w:val="24"/>
          <w:lang w:eastAsia="sv-SE"/>
        </w:rPr>
        <w:drawing>
          <wp:inline distT="0" distB="0" distL="0" distR="0" wp14:anchorId="6046D10E" wp14:editId="737BC750">
            <wp:extent cx="1828800" cy="1371600"/>
            <wp:effectExtent l="0" t="0" r="0" b="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8073" cy="1386055"/>
                    </a:xfrm>
                    <a:prstGeom prst="rect">
                      <a:avLst/>
                    </a:prstGeom>
                  </pic:spPr>
                </pic:pic>
              </a:graphicData>
            </a:graphic>
          </wp:inline>
        </w:drawing>
      </w:r>
    </w:p>
    <w:p w14:paraId="011F813C" w14:textId="420CC15D" w:rsidR="00165DDF" w:rsidRDefault="00A14FE4" w:rsidP="00A14FE4">
      <w:pPr>
        <w:pStyle w:val="Ingetavstnd"/>
        <w:rPr>
          <w:lang w:val="da-DK"/>
        </w:rPr>
      </w:pPr>
      <w:r w:rsidRPr="00A14FE4">
        <w:rPr>
          <w:lang w:val="da-DK"/>
        </w:rPr>
        <w:t>Nu ska vi</w:t>
      </w:r>
      <w:r w:rsidR="00165DDF">
        <w:rPr>
          <w:lang w:val="da-DK"/>
        </w:rPr>
        <w:t xml:space="preserve"> göra en liten pausövning. Du ska få andas lugnt en liten stund. Fokusera dina tankar på din andning. </w:t>
      </w:r>
      <w:r w:rsidR="009F356A">
        <w:rPr>
          <w:lang w:val="da-DK"/>
        </w:rPr>
        <w:t xml:space="preserve">Känn var din andning är, </w:t>
      </w:r>
      <w:r w:rsidR="00705E4F">
        <w:rPr>
          <w:lang w:val="da-DK"/>
        </w:rPr>
        <w:t>känn</w:t>
      </w:r>
      <w:r w:rsidR="00165DDF">
        <w:rPr>
          <w:lang w:val="da-DK"/>
        </w:rPr>
        <w:t xml:space="preserve"> luftflödet, hur mage och bröst rör sig. Om smärtan kommer upp i dina tankar så hälsa på den, som en gammal bekant utan att störas av den. 2 minuters tystnad.</w:t>
      </w:r>
    </w:p>
    <w:p w14:paraId="486B5A19" w14:textId="77777777" w:rsidR="00841264" w:rsidRDefault="00841264" w:rsidP="00A14FE4">
      <w:pPr>
        <w:pStyle w:val="Ingetavstnd"/>
        <w:rPr>
          <w:lang w:val="da-DK"/>
        </w:rPr>
      </w:pPr>
    </w:p>
    <w:p w14:paraId="0588D6C5" w14:textId="77777777" w:rsidR="00841264" w:rsidRPr="00841264" w:rsidRDefault="00841264" w:rsidP="00841264">
      <w:pPr>
        <w:pStyle w:val="Ingetavstnd"/>
      </w:pPr>
      <w:r w:rsidRPr="00841264">
        <w:rPr>
          <w:lang w:val="da-DK"/>
        </w:rPr>
        <w:lastRenderedPageBreak/>
        <w:t>Efter tystnaden fråga gruppen hur det kändes? Tipsa gärna om Youtube  andningsankaret om de vill ha en röst och träna hemma.</w:t>
      </w:r>
    </w:p>
    <w:p w14:paraId="1B6390C0" w14:textId="77777777" w:rsidR="00841264" w:rsidRPr="00841264" w:rsidRDefault="00841264" w:rsidP="00A14FE4">
      <w:pPr>
        <w:pStyle w:val="Ingetavstnd"/>
      </w:pPr>
    </w:p>
    <w:p w14:paraId="662A91BA" w14:textId="77777777" w:rsidR="00CE1383" w:rsidRDefault="00CE1383" w:rsidP="00D93A0F">
      <w:pPr>
        <w:pStyle w:val="Ingetavstnd"/>
        <w:rPr>
          <w:b/>
          <w:lang w:val="da-DK"/>
        </w:rPr>
      </w:pPr>
    </w:p>
    <w:p w14:paraId="097D0C14" w14:textId="5B934862" w:rsidR="0007581D" w:rsidRDefault="00841264" w:rsidP="00D93A0F">
      <w:pPr>
        <w:pStyle w:val="Ingetavstnd"/>
        <w:rPr>
          <w:lang w:val="da-DK"/>
        </w:rPr>
      </w:pPr>
      <w:r>
        <w:rPr>
          <w:b/>
          <w:lang w:val="da-DK"/>
        </w:rPr>
        <w:t>Bild 2</w:t>
      </w:r>
      <w:r w:rsidR="004021A4">
        <w:rPr>
          <w:b/>
          <w:lang w:val="da-DK"/>
        </w:rPr>
        <w:t>4</w:t>
      </w:r>
      <w:r w:rsidR="00D93A0F" w:rsidRPr="00627EF4">
        <w:rPr>
          <w:b/>
          <w:lang w:val="da-DK"/>
        </w:rPr>
        <w:t>.</w:t>
      </w:r>
      <w:r w:rsidR="00D93A0F" w:rsidRPr="00554B6D">
        <w:rPr>
          <w:b/>
          <w:lang w:val="da-DK"/>
        </w:rPr>
        <w:t xml:space="preserve"> </w:t>
      </w:r>
      <w:r w:rsidR="00554B6D" w:rsidRPr="00554B6D">
        <w:rPr>
          <w:b/>
          <w:lang w:val="da-DK"/>
        </w:rPr>
        <w:t>Pausövning-omriktning</w:t>
      </w:r>
      <w:r w:rsidR="00554B6D">
        <w:rPr>
          <w:lang w:val="da-DK"/>
        </w:rPr>
        <w:t xml:space="preserve"> </w:t>
      </w:r>
    </w:p>
    <w:p w14:paraId="69959BCD" w14:textId="77777777" w:rsidR="004021A4" w:rsidRDefault="0007581D" w:rsidP="00D93A0F">
      <w:pPr>
        <w:pStyle w:val="Ingetavstnd"/>
        <w:rPr>
          <w:lang w:val="da-DK"/>
        </w:rPr>
      </w:pPr>
      <w:r w:rsidRPr="0007581D">
        <w:rPr>
          <w:noProof/>
          <w:lang w:eastAsia="sv-SE"/>
        </w:rPr>
        <w:drawing>
          <wp:inline distT="0" distB="0" distL="0" distR="0" wp14:anchorId="6D2B800E" wp14:editId="0D2C951F">
            <wp:extent cx="1903307" cy="1427480"/>
            <wp:effectExtent l="0" t="0" r="1905" b="127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38201" cy="1453650"/>
                    </a:xfrm>
                    <a:prstGeom prst="rect">
                      <a:avLst/>
                    </a:prstGeom>
                  </pic:spPr>
                </pic:pic>
              </a:graphicData>
            </a:graphic>
          </wp:inline>
        </w:drawing>
      </w:r>
      <w:r w:rsidR="00554B6D">
        <w:rPr>
          <w:lang w:val="da-DK"/>
        </w:rPr>
        <w:t xml:space="preserve"> </w:t>
      </w:r>
    </w:p>
    <w:p w14:paraId="0846391E" w14:textId="3C4CCE5D" w:rsidR="00705E4F" w:rsidRDefault="00D93A0F" w:rsidP="00D93A0F">
      <w:pPr>
        <w:pStyle w:val="Ingetavstnd"/>
        <w:rPr>
          <w:lang w:val="da-DK"/>
        </w:rPr>
      </w:pPr>
      <w:r>
        <w:rPr>
          <w:lang w:val="da-DK"/>
        </w:rPr>
        <w:t xml:space="preserve">Fråga deltagarna ...detta </w:t>
      </w:r>
      <w:r w:rsidRPr="00D93A0F">
        <w:rPr>
          <w:i/>
          <w:lang w:val="da-DK"/>
        </w:rPr>
        <w:t>kan</w:t>
      </w:r>
      <w:r>
        <w:rPr>
          <w:lang w:val="da-DK"/>
        </w:rPr>
        <w:t xml:space="preserve"> komma upp:  </w:t>
      </w:r>
      <w:r w:rsidR="007D06CE">
        <w:rPr>
          <w:lang w:val="da-DK"/>
        </w:rPr>
        <w:t>När jag</w:t>
      </w:r>
      <w:r w:rsidRPr="00D93A0F">
        <w:rPr>
          <w:lang w:val="da-DK"/>
        </w:rPr>
        <w:t xml:space="preserve"> fokuserar på andningen </w:t>
      </w:r>
      <w:r w:rsidR="00445BDF">
        <w:rPr>
          <w:lang w:val="da-DK"/>
        </w:rPr>
        <w:t>minskar smärtan</w:t>
      </w:r>
      <w:r w:rsidR="007D06CE">
        <w:rPr>
          <w:lang w:val="da-DK"/>
        </w:rPr>
        <w:t>, en del tycker att smärtan ökar och vill inte känna att det gör ont.</w:t>
      </w:r>
    </w:p>
    <w:p w14:paraId="59FE7691" w14:textId="77777777" w:rsidR="00705E4F" w:rsidRDefault="00705E4F" w:rsidP="00D93A0F">
      <w:pPr>
        <w:pStyle w:val="Ingetavstnd"/>
        <w:rPr>
          <w:lang w:val="da-DK"/>
        </w:rPr>
      </w:pPr>
    </w:p>
    <w:p w14:paraId="26EDA1C9" w14:textId="0909DA0A" w:rsidR="00165DDF" w:rsidRDefault="007D06CE" w:rsidP="00D93A0F">
      <w:pPr>
        <w:pStyle w:val="Ingetavstnd"/>
        <w:rPr>
          <w:lang w:val="da-DK"/>
        </w:rPr>
      </w:pPr>
      <w:r>
        <w:rPr>
          <w:lang w:val="da-DK"/>
        </w:rPr>
        <w:t xml:space="preserve"> Ett syf</w:t>
      </w:r>
      <w:r w:rsidR="00445BDF">
        <w:rPr>
          <w:lang w:val="da-DK"/>
        </w:rPr>
        <w:t>t</w:t>
      </w:r>
      <w:r>
        <w:rPr>
          <w:lang w:val="da-DK"/>
        </w:rPr>
        <w:t xml:space="preserve">e med denna övning är att få </w:t>
      </w:r>
      <w:r w:rsidR="00D93A0F" w:rsidRPr="00D93A0F">
        <w:rPr>
          <w:lang w:val="da-DK"/>
        </w:rPr>
        <w:t>onödig spänning i kr</w:t>
      </w:r>
      <w:r>
        <w:rPr>
          <w:lang w:val="da-DK"/>
        </w:rPr>
        <w:t>oppen att släppa. Att fokusera på d</w:t>
      </w:r>
      <w:r w:rsidR="00D93A0F" w:rsidRPr="00D93A0F">
        <w:rPr>
          <w:lang w:val="da-DK"/>
        </w:rPr>
        <w:t xml:space="preserve">in andning gör att du snabbt kan gå ner </w:t>
      </w:r>
      <w:r w:rsidR="001E0F0F">
        <w:rPr>
          <w:lang w:val="da-DK"/>
        </w:rPr>
        <w:t xml:space="preserve">i varv och också snabbt </w:t>
      </w:r>
      <w:r>
        <w:rPr>
          <w:lang w:val="da-DK"/>
        </w:rPr>
        <w:t xml:space="preserve">kan </w:t>
      </w:r>
      <w:r w:rsidR="001E0F0F">
        <w:rPr>
          <w:lang w:val="da-DK"/>
        </w:rPr>
        <w:t>sänka</w:t>
      </w:r>
      <w:r w:rsidR="00D93A0F" w:rsidRPr="00D93A0F">
        <w:rPr>
          <w:lang w:val="da-DK"/>
        </w:rPr>
        <w:t xml:space="preserve"> s</w:t>
      </w:r>
      <w:r w:rsidR="00445BDF">
        <w:rPr>
          <w:lang w:val="da-DK"/>
        </w:rPr>
        <w:t>pänningsgrad i kroppen.</w:t>
      </w:r>
    </w:p>
    <w:p w14:paraId="121776B7" w14:textId="77777777" w:rsidR="00705E4F" w:rsidRDefault="00705E4F" w:rsidP="00D93A0F">
      <w:pPr>
        <w:pStyle w:val="Ingetavstnd"/>
        <w:rPr>
          <w:lang w:val="da-DK"/>
        </w:rPr>
      </w:pPr>
    </w:p>
    <w:p w14:paraId="05645934" w14:textId="2931FC62" w:rsidR="00D93A0F" w:rsidRDefault="003F2861" w:rsidP="00D93A0F">
      <w:pPr>
        <w:pStyle w:val="Ingetavstnd"/>
        <w:rPr>
          <w:lang w:val="da-DK"/>
        </w:rPr>
      </w:pPr>
      <w:r>
        <w:rPr>
          <w:lang w:val="da-DK"/>
        </w:rPr>
        <w:t xml:space="preserve"> </w:t>
      </w:r>
      <w:r w:rsidR="007D06CE">
        <w:rPr>
          <w:lang w:val="da-DK"/>
        </w:rPr>
        <w:t>Ett annat syfte med övningen är att g</w:t>
      </w:r>
      <w:r>
        <w:rPr>
          <w:lang w:val="da-DK"/>
        </w:rPr>
        <w:t>enom att</w:t>
      </w:r>
      <w:r w:rsidR="00D93A0F" w:rsidRPr="00D93A0F">
        <w:rPr>
          <w:lang w:val="da-DK"/>
        </w:rPr>
        <w:t xml:space="preserve"> rikta om tankarna så </w:t>
      </w:r>
      <w:r w:rsidR="007D06CE">
        <w:rPr>
          <w:lang w:val="da-DK"/>
        </w:rPr>
        <w:t>kan</w:t>
      </w:r>
      <w:r w:rsidR="00D93A0F">
        <w:rPr>
          <w:lang w:val="da-DK"/>
        </w:rPr>
        <w:t xml:space="preserve"> smärtupplevelsen</w:t>
      </w:r>
      <w:r w:rsidR="007D06CE">
        <w:rPr>
          <w:lang w:val="da-DK"/>
        </w:rPr>
        <w:t xml:space="preserve"> minskas</w:t>
      </w:r>
      <w:r w:rsidR="00D93A0F">
        <w:rPr>
          <w:lang w:val="da-DK"/>
        </w:rPr>
        <w:t xml:space="preserve"> och genom att hälsa på smärtan som en vän kan smärtan upplevas som ohotande och mer hanterbar</w:t>
      </w:r>
      <w:r w:rsidR="00445BDF">
        <w:rPr>
          <w:lang w:val="da-DK"/>
        </w:rPr>
        <w:t>. För en del</w:t>
      </w:r>
      <w:r>
        <w:rPr>
          <w:lang w:val="da-DK"/>
        </w:rPr>
        <w:t xml:space="preserve"> är det ett sätt att distrahera sig själv när smärtan tränger sig på. </w:t>
      </w:r>
      <w:r w:rsidR="00445BDF">
        <w:rPr>
          <w:lang w:val="da-DK"/>
        </w:rPr>
        <w:t xml:space="preserve"> </w:t>
      </w:r>
      <w:r>
        <w:rPr>
          <w:lang w:val="da-DK"/>
        </w:rPr>
        <w:t>Är det något som du också upplever?</w:t>
      </w:r>
      <w:r w:rsidR="00445BDF">
        <w:rPr>
          <w:lang w:val="da-DK"/>
        </w:rPr>
        <w:t xml:space="preserve"> Har du aldrig använt dig av denna övning så behöver de flesta öva för att bli bra på detta.</w:t>
      </w:r>
    </w:p>
    <w:p w14:paraId="74539B66" w14:textId="77777777" w:rsidR="004875E3" w:rsidRDefault="004875E3" w:rsidP="0003566B">
      <w:pPr>
        <w:pStyle w:val="Ingetavstnd"/>
        <w:rPr>
          <w:b/>
        </w:rPr>
      </w:pPr>
    </w:p>
    <w:p w14:paraId="58922CF7" w14:textId="77777777" w:rsidR="004875E3" w:rsidRDefault="004875E3" w:rsidP="0003566B">
      <w:pPr>
        <w:pStyle w:val="Ingetavstnd"/>
        <w:rPr>
          <w:b/>
        </w:rPr>
      </w:pPr>
    </w:p>
    <w:p w14:paraId="14343FAA" w14:textId="647DE10B" w:rsidR="0007581D" w:rsidRDefault="00841264" w:rsidP="0003566B">
      <w:pPr>
        <w:pStyle w:val="Ingetavstnd"/>
        <w:rPr>
          <w:b/>
        </w:rPr>
      </w:pPr>
      <w:r>
        <w:rPr>
          <w:b/>
        </w:rPr>
        <w:t>Bild 2</w:t>
      </w:r>
      <w:r w:rsidR="004021A4">
        <w:rPr>
          <w:b/>
        </w:rPr>
        <w:t>5</w:t>
      </w:r>
      <w:r w:rsidR="00D24875">
        <w:rPr>
          <w:b/>
        </w:rPr>
        <w:t>.</w:t>
      </w:r>
      <w:r w:rsidR="00627EF4">
        <w:rPr>
          <w:b/>
        </w:rPr>
        <w:t xml:space="preserve"> </w:t>
      </w:r>
      <w:r w:rsidR="00554B6D" w:rsidRPr="00554B6D">
        <w:rPr>
          <w:b/>
        </w:rPr>
        <w:t>Smärthantering.</w:t>
      </w:r>
    </w:p>
    <w:p w14:paraId="2DB017CE" w14:textId="77777777" w:rsidR="004875E3" w:rsidRDefault="0007581D" w:rsidP="0003566B">
      <w:pPr>
        <w:pStyle w:val="Ingetavstnd"/>
      </w:pPr>
      <w:r w:rsidRPr="0007581D">
        <w:rPr>
          <w:noProof/>
          <w:lang w:eastAsia="sv-SE"/>
        </w:rPr>
        <w:drawing>
          <wp:inline distT="0" distB="0" distL="0" distR="0" wp14:anchorId="46AA9211" wp14:editId="149E0BAA">
            <wp:extent cx="1992630" cy="1494473"/>
            <wp:effectExtent l="0" t="0" r="7620"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55409" cy="1541557"/>
                    </a:xfrm>
                    <a:prstGeom prst="rect">
                      <a:avLst/>
                    </a:prstGeom>
                  </pic:spPr>
                </pic:pic>
              </a:graphicData>
            </a:graphic>
          </wp:inline>
        </w:drawing>
      </w:r>
      <w:r w:rsidR="00D93A0F">
        <w:t xml:space="preserve"> </w:t>
      </w:r>
    </w:p>
    <w:p w14:paraId="34059374" w14:textId="7AD3E2C8" w:rsidR="0003566B" w:rsidRDefault="0003566B" w:rsidP="0003566B">
      <w:pPr>
        <w:pStyle w:val="Ingetavstnd"/>
        <w:rPr>
          <w:b/>
        </w:rPr>
      </w:pPr>
      <w:r w:rsidRPr="0003566B">
        <w:t xml:space="preserve">Det finns olika sätt </w:t>
      </w:r>
      <w:r w:rsidR="00C15475">
        <w:t xml:space="preserve">och modeller </w:t>
      </w:r>
      <w:r w:rsidRPr="0003566B">
        <w:t>att h</w:t>
      </w:r>
      <w:r w:rsidR="00C15475">
        <w:t>antera smärta. H</w:t>
      </w:r>
      <w:r w:rsidRPr="0003566B">
        <w:t xml:space="preserve">är är två modeller som vi skulle kunna kalla </w:t>
      </w:r>
      <w:r>
        <w:t>Uppgivelse- och Tarzanmodellen</w:t>
      </w:r>
      <w:r w:rsidRPr="0003566B">
        <w:t>.</w:t>
      </w:r>
      <w:r>
        <w:t xml:space="preserve"> </w:t>
      </w:r>
      <w:r w:rsidRPr="0003566B">
        <w:t>Förklara modellerna. Finns det fler sm</w:t>
      </w:r>
      <w:r>
        <w:t>ärthanterings strategier</w:t>
      </w:r>
      <w:r w:rsidR="00E5302C">
        <w:t xml:space="preserve">? På vilket sätt reagerar du? </w:t>
      </w:r>
      <w:r w:rsidRPr="0003566B">
        <w:t>Vilka konsekvenser har det? För- och nackdelarna?</w:t>
      </w:r>
      <w:r w:rsidR="00740B63">
        <w:t xml:space="preserve"> </w:t>
      </w:r>
      <w:r w:rsidR="00740B63" w:rsidRPr="00740B63">
        <w:rPr>
          <w:b/>
        </w:rPr>
        <w:t>Be deltagarna tänka inom sig själva</w:t>
      </w:r>
    </w:p>
    <w:p w14:paraId="7DAC1463" w14:textId="77777777" w:rsidR="00705E4F" w:rsidRDefault="00705E4F" w:rsidP="002754F7">
      <w:pPr>
        <w:pStyle w:val="Ingetavstnd"/>
        <w:rPr>
          <w:b/>
        </w:rPr>
      </w:pPr>
    </w:p>
    <w:p w14:paraId="4D972388" w14:textId="77777777" w:rsidR="00705E4F" w:rsidRDefault="00705E4F" w:rsidP="002754F7">
      <w:pPr>
        <w:pStyle w:val="Ingetavstnd"/>
        <w:rPr>
          <w:b/>
        </w:rPr>
      </w:pPr>
    </w:p>
    <w:p w14:paraId="54333620" w14:textId="78AA1893" w:rsidR="0007581D" w:rsidRDefault="00841264" w:rsidP="002754F7">
      <w:pPr>
        <w:pStyle w:val="Ingetavstnd"/>
        <w:rPr>
          <w:rFonts w:asciiTheme="majorHAnsi" w:hAnsiTheme="majorHAnsi" w:cs="Arial"/>
          <w:color w:val="222222"/>
        </w:rPr>
      </w:pPr>
      <w:r>
        <w:rPr>
          <w:b/>
        </w:rPr>
        <w:t>Bild 2</w:t>
      </w:r>
      <w:r w:rsidR="004021A4">
        <w:rPr>
          <w:b/>
        </w:rPr>
        <w:t>6</w:t>
      </w:r>
      <w:r w:rsidR="00A63662" w:rsidRPr="001026C2">
        <w:rPr>
          <w:b/>
        </w:rPr>
        <w:t>.</w:t>
      </w:r>
      <w:r w:rsidR="00A63662" w:rsidRPr="00A721B4">
        <w:rPr>
          <w:rFonts w:ascii="Arial" w:hAnsi="Arial" w:cs="Arial"/>
          <w:b/>
          <w:color w:val="222222"/>
        </w:rPr>
        <w:t xml:space="preserve"> </w:t>
      </w:r>
      <w:r w:rsidR="00A63662" w:rsidRPr="00A721B4">
        <w:rPr>
          <w:rFonts w:cs="Arial"/>
          <w:b/>
          <w:color w:val="222222"/>
        </w:rPr>
        <w:t>Aktivitetsnivå- för mycket</w:t>
      </w:r>
      <w:r w:rsidR="002B624D">
        <w:rPr>
          <w:rFonts w:asciiTheme="majorHAnsi" w:hAnsiTheme="majorHAnsi" w:cs="Arial"/>
          <w:color w:val="222222"/>
        </w:rPr>
        <w:t xml:space="preserve"> </w:t>
      </w:r>
    </w:p>
    <w:p w14:paraId="7F4DF442" w14:textId="77777777" w:rsidR="004875E3" w:rsidRDefault="0007581D" w:rsidP="002754F7">
      <w:pPr>
        <w:pStyle w:val="Ingetavstnd"/>
      </w:pPr>
      <w:r w:rsidRPr="0007581D">
        <w:rPr>
          <w:noProof/>
          <w:lang w:eastAsia="sv-SE"/>
        </w:rPr>
        <w:drawing>
          <wp:inline distT="0" distB="0" distL="0" distR="0" wp14:anchorId="6AF4C21B" wp14:editId="3EC1754C">
            <wp:extent cx="1961100" cy="1470825"/>
            <wp:effectExtent l="0" t="0" r="127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10589" cy="1507941"/>
                    </a:xfrm>
                    <a:prstGeom prst="rect">
                      <a:avLst/>
                    </a:prstGeom>
                  </pic:spPr>
                </pic:pic>
              </a:graphicData>
            </a:graphic>
          </wp:inline>
        </w:drawing>
      </w:r>
    </w:p>
    <w:p w14:paraId="3C22A7F4" w14:textId="578E0B22" w:rsidR="002754F7" w:rsidRDefault="002754F7" w:rsidP="002754F7">
      <w:pPr>
        <w:pStyle w:val="Ingetavstnd"/>
      </w:pPr>
      <w:r w:rsidRPr="00A721B4">
        <w:lastRenderedPageBreak/>
        <w:t>Här är ett exempel</w:t>
      </w:r>
      <w:r w:rsidR="00445BDF">
        <w:t xml:space="preserve"> på konsekvenser</w:t>
      </w:r>
      <w:r w:rsidR="002B624D">
        <w:t xml:space="preserve"> om man</w:t>
      </w:r>
      <w:r w:rsidR="00A63662" w:rsidRPr="00A721B4">
        <w:t xml:space="preserve"> upprepade gånger </w:t>
      </w:r>
      <w:r w:rsidR="002B624D">
        <w:t xml:space="preserve">överskrider sin kapacitet och </w:t>
      </w:r>
      <w:r w:rsidR="00A63662" w:rsidRPr="00A721B4">
        <w:t>använder mer</w:t>
      </w:r>
      <w:r w:rsidR="001026C2">
        <w:t xml:space="preserve"> </w:t>
      </w:r>
      <w:r w:rsidR="002B624D">
        <w:t>av sina</w:t>
      </w:r>
      <w:r w:rsidR="00A63662" w:rsidRPr="00A721B4">
        <w:t xml:space="preserve"> re</w:t>
      </w:r>
      <w:r w:rsidR="00F5399A" w:rsidRPr="00A721B4">
        <w:t>s</w:t>
      </w:r>
      <w:r w:rsidR="00A63662" w:rsidRPr="00A721B4">
        <w:t>urser än vad som finns tillgängliga.</w:t>
      </w:r>
      <w:r w:rsidR="00627EF4">
        <w:t xml:space="preserve"> Detta resulterar</w:t>
      </w:r>
      <w:r w:rsidR="002B624D">
        <w:t xml:space="preserve"> i att man</w:t>
      </w:r>
      <w:r w:rsidRPr="00A721B4">
        <w:t xml:space="preserve"> måste vila längre och längre </w:t>
      </w:r>
      <w:r w:rsidR="00A63662" w:rsidRPr="00A721B4">
        <w:t xml:space="preserve">för att kroppen ska </w:t>
      </w:r>
      <w:r w:rsidR="00627EF4">
        <w:t xml:space="preserve">hinna </w:t>
      </w:r>
      <w:r w:rsidR="00A63662" w:rsidRPr="00A721B4">
        <w:t xml:space="preserve">återhämta sig </w:t>
      </w:r>
      <w:r w:rsidRPr="00A721B4">
        <w:t>och på sikt sänks kapaciteten.</w:t>
      </w:r>
    </w:p>
    <w:p w14:paraId="1892206C" w14:textId="6CA0912B" w:rsidR="00A115E2" w:rsidRDefault="00A115E2" w:rsidP="002754F7">
      <w:pPr>
        <w:pStyle w:val="Ingetavstnd"/>
        <w:rPr>
          <w:rFonts w:cs="Arial"/>
          <w:color w:val="222222"/>
        </w:rPr>
      </w:pPr>
    </w:p>
    <w:p w14:paraId="66EE0EF0" w14:textId="77777777" w:rsidR="004875E3" w:rsidRPr="00A721B4" w:rsidRDefault="004875E3" w:rsidP="002754F7">
      <w:pPr>
        <w:pStyle w:val="Ingetavstnd"/>
        <w:rPr>
          <w:rFonts w:cs="Arial"/>
          <w:color w:val="222222"/>
        </w:rPr>
      </w:pPr>
    </w:p>
    <w:p w14:paraId="03E35688" w14:textId="6465C0E2" w:rsidR="0007581D" w:rsidRDefault="00841264" w:rsidP="002754F7">
      <w:pPr>
        <w:pStyle w:val="Ingetavstnd"/>
      </w:pPr>
      <w:r>
        <w:rPr>
          <w:b/>
        </w:rPr>
        <w:t>Bild 2</w:t>
      </w:r>
      <w:r w:rsidR="004021A4">
        <w:rPr>
          <w:b/>
        </w:rPr>
        <w:t>7</w:t>
      </w:r>
      <w:r w:rsidR="002754F7" w:rsidRPr="00096431">
        <w:rPr>
          <w:b/>
          <w:i/>
        </w:rPr>
        <w:t>.</w:t>
      </w:r>
      <w:r w:rsidR="002754F7">
        <w:t xml:space="preserve"> </w:t>
      </w:r>
      <w:r w:rsidR="00A63662" w:rsidRPr="00A63662">
        <w:rPr>
          <w:b/>
        </w:rPr>
        <w:t>Aktivitetsnivå- för lite</w:t>
      </w:r>
      <w:r w:rsidR="00A63662">
        <w:t xml:space="preserve">. </w:t>
      </w:r>
    </w:p>
    <w:p w14:paraId="3FACB698" w14:textId="77777777" w:rsidR="004875E3" w:rsidRDefault="0007581D" w:rsidP="002754F7">
      <w:pPr>
        <w:pStyle w:val="Ingetavstnd"/>
      </w:pPr>
      <w:r w:rsidRPr="0007581D">
        <w:rPr>
          <w:noProof/>
          <w:lang w:eastAsia="sv-SE"/>
        </w:rPr>
        <w:drawing>
          <wp:inline distT="0" distB="0" distL="0" distR="0" wp14:anchorId="5FE7823E" wp14:editId="0E22D0FC">
            <wp:extent cx="1975030" cy="1481273"/>
            <wp:effectExtent l="0" t="0" r="6350" b="508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43938" cy="1532954"/>
                    </a:xfrm>
                    <a:prstGeom prst="rect">
                      <a:avLst/>
                    </a:prstGeom>
                  </pic:spPr>
                </pic:pic>
              </a:graphicData>
            </a:graphic>
          </wp:inline>
        </w:drawing>
      </w:r>
    </w:p>
    <w:p w14:paraId="637145E6" w14:textId="55BFF1D1" w:rsidR="00F157CF" w:rsidRDefault="002754F7" w:rsidP="002754F7">
      <w:pPr>
        <w:pStyle w:val="Ingetavstnd"/>
      </w:pPr>
      <w:r w:rsidRPr="002754F7">
        <w:t>Här är ett</w:t>
      </w:r>
      <w:r w:rsidR="00445BDF">
        <w:t xml:space="preserve"> exempel på konsekvenser</w:t>
      </w:r>
      <w:r w:rsidR="002B624D">
        <w:t xml:space="preserve"> om man</w:t>
      </w:r>
      <w:r w:rsidR="00E34BE0">
        <w:t xml:space="preserve"> inte utnyttjar den kapacitet </w:t>
      </w:r>
      <w:r w:rsidR="002B624D">
        <w:t>man</w:t>
      </w:r>
      <w:r w:rsidR="00ED46DE">
        <w:t xml:space="preserve"> har. </w:t>
      </w:r>
      <w:r w:rsidR="00705E4F">
        <w:t>En del</w:t>
      </w:r>
      <w:r w:rsidR="00F5399A" w:rsidRPr="0055240F">
        <w:t xml:space="preserve"> ryggpatienter upplever att de får ökad smärta</w:t>
      </w:r>
      <w:r w:rsidR="00F5399A">
        <w:t xml:space="preserve"> när de gör något. Vi </w:t>
      </w:r>
      <w:r w:rsidR="008D11E0">
        <w:t>har lärt oss att undvika smärta</w:t>
      </w:r>
      <w:r w:rsidR="00445BDF">
        <w:t xml:space="preserve"> som en biologisk överlevnads</w:t>
      </w:r>
      <w:r w:rsidR="00F5399A">
        <w:t xml:space="preserve">mekanism. Därför är det </w:t>
      </w:r>
      <w:r w:rsidR="008D11E0">
        <w:t xml:space="preserve">förståeligt att många vill vila och minska sin aktivitet för att undvika smärtan. Problemet är att kroppen kommer få inaktivitetsproblem och allmänkonditionen sänks. Det innebär att över tid kommer det gå åt mer av vår energi för att göra mindre. Vi behöver vila mer och mer och vår kapacitet sänks </w:t>
      </w:r>
      <w:r w:rsidR="00445BDF">
        <w:t xml:space="preserve">succesivt </w:t>
      </w:r>
      <w:r w:rsidR="008D11E0">
        <w:t xml:space="preserve">och </w:t>
      </w:r>
      <w:r w:rsidR="00445BDF">
        <w:t xml:space="preserve">det </w:t>
      </w:r>
      <w:r w:rsidR="008D11E0">
        <w:t>kan göra att vardagen blir svår att orka med</w:t>
      </w:r>
      <w:r w:rsidR="0055240F">
        <w:t>.</w:t>
      </w:r>
    </w:p>
    <w:p w14:paraId="091C53F0" w14:textId="77777777" w:rsidR="004875E3" w:rsidRDefault="004875E3" w:rsidP="002754F7">
      <w:pPr>
        <w:pStyle w:val="Ingetavstnd"/>
        <w:rPr>
          <w:b/>
        </w:rPr>
      </w:pPr>
    </w:p>
    <w:p w14:paraId="34F59D03" w14:textId="77777777" w:rsidR="004875E3" w:rsidRDefault="004875E3" w:rsidP="002754F7">
      <w:pPr>
        <w:pStyle w:val="Ingetavstnd"/>
        <w:rPr>
          <w:b/>
        </w:rPr>
      </w:pPr>
    </w:p>
    <w:p w14:paraId="71EBDB8F" w14:textId="1ECCE18D" w:rsidR="0007581D" w:rsidRDefault="00841264" w:rsidP="002754F7">
      <w:pPr>
        <w:pStyle w:val="Ingetavstnd"/>
      </w:pPr>
      <w:r>
        <w:rPr>
          <w:b/>
        </w:rPr>
        <w:t>Bild 2</w:t>
      </w:r>
      <w:r w:rsidR="004021A4">
        <w:rPr>
          <w:b/>
        </w:rPr>
        <w:t>8.</w:t>
      </w:r>
      <w:r w:rsidR="0055240F">
        <w:t xml:space="preserve"> </w:t>
      </w:r>
      <w:r w:rsidR="009E0EF1">
        <w:rPr>
          <w:b/>
        </w:rPr>
        <w:t>Aktivitetsnivå – idea</w:t>
      </w:r>
      <w:r w:rsidR="0055240F" w:rsidRPr="00936904">
        <w:rPr>
          <w:b/>
        </w:rPr>
        <w:t>lt.</w:t>
      </w:r>
      <w:r w:rsidR="0055240F">
        <w:t xml:space="preserve"> </w:t>
      </w:r>
    </w:p>
    <w:p w14:paraId="764A8EE7" w14:textId="77777777" w:rsidR="004875E3" w:rsidRDefault="0007581D" w:rsidP="002754F7">
      <w:pPr>
        <w:pStyle w:val="Ingetavstnd"/>
      </w:pPr>
      <w:r w:rsidRPr="0007581D">
        <w:rPr>
          <w:noProof/>
          <w:lang w:eastAsia="sv-SE"/>
        </w:rPr>
        <w:drawing>
          <wp:inline distT="0" distB="0" distL="0" distR="0" wp14:anchorId="7204A695" wp14:editId="41A1B372">
            <wp:extent cx="2107565" cy="1580674"/>
            <wp:effectExtent l="0" t="0" r="6985" b="635"/>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8878" cy="1611659"/>
                    </a:xfrm>
                    <a:prstGeom prst="rect">
                      <a:avLst/>
                    </a:prstGeom>
                  </pic:spPr>
                </pic:pic>
              </a:graphicData>
            </a:graphic>
          </wp:inline>
        </w:drawing>
      </w:r>
    </w:p>
    <w:p w14:paraId="379F6E1F" w14:textId="25593AB7" w:rsidR="00705E4F" w:rsidRPr="004875E3" w:rsidRDefault="002754F7" w:rsidP="002754F7">
      <w:pPr>
        <w:pStyle w:val="Ingetavstnd"/>
      </w:pPr>
      <w:r w:rsidRPr="002754F7">
        <w:t>Om man kan hålla sin aktivitetsnivå inom de kapacitetsramar</w:t>
      </w:r>
      <w:r w:rsidR="00E34BE0">
        <w:t xml:space="preserve"> </w:t>
      </w:r>
      <w:r w:rsidRPr="002754F7">
        <w:t>vi har till förfogande, kan man lång</w:t>
      </w:r>
      <w:r w:rsidR="0055240F">
        <w:t xml:space="preserve">samt bygga upp en ökad styrka, </w:t>
      </w:r>
      <w:r w:rsidR="00ED46DE">
        <w:t xml:space="preserve">uthållighet, </w:t>
      </w:r>
      <w:r w:rsidR="0055240F">
        <w:t>få mer energi och öka sin kapacitet.</w:t>
      </w:r>
      <w:r w:rsidR="0001656A">
        <w:t xml:space="preserve"> </w:t>
      </w:r>
      <w:r w:rsidRPr="002754F7">
        <w:t>Det är den ideala situationen, men det är inte alltid som vi helt kan kont</w:t>
      </w:r>
      <w:r w:rsidR="00ED46DE">
        <w:t>rollera den.</w:t>
      </w:r>
      <w:r w:rsidR="00ED46DE">
        <w:br/>
      </w:r>
    </w:p>
    <w:p w14:paraId="7A5059C0" w14:textId="77777777" w:rsidR="00705E4F" w:rsidRDefault="00705E4F" w:rsidP="002754F7">
      <w:pPr>
        <w:pStyle w:val="Ingetavstnd"/>
        <w:rPr>
          <w:b/>
        </w:rPr>
      </w:pPr>
    </w:p>
    <w:p w14:paraId="2405ACFC" w14:textId="0B257F39" w:rsidR="0001656A" w:rsidRDefault="00841264" w:rsidP="002754F7">
      <w:pPr>
        <w:pStyle w:val="Ingetavstnd"/>
        <w:rPr>
          <w:b/>
        </w:rPr>
      </w:pPr>
      <w:r>
        <w:rPr>
          <w:b/>
        </w:rPr>
        <w:t>Bild 2</w:t>
      </w:r>
      <w:r w:rsidR="004021A4">
        <w:rPr>
          <w:b/>
        </w:rPr>
        <w:t>9</w:t>
      </w:r>
      <w:r w:rsidR="002754F7" w:rsidRPr="001026C2">
        <w:t>.</w:t>
      </w:r>
      <w:r w:rsidR="0055240F" w:rsidRPr="0055240F">
        <w:t xml:space="preserve"> </w:t>
      </w:r>
      <w:r w:rsidR="00936904">
        <w:rPr>
          <w:b/>
        </w:rPr>
        <w:t xml:space="preserve">Aktivitetsnivå </w:t>
      </w:r>
    </w:p>
    <w:p w14:paraId="6AB1A276" w14:textId="77777777" w:rsidR="004875E3" w:rsidRDefault="0001656A" w:rsidP="002754F7">
      <w:pPr>
        <w:pStyle w:val="Ingetavstnd"/>
      </w:pPr>
      <w:r w:rsidRPr="0001656A">
        <w:rPr>
          <w:b/>
          <w:noProof/>
          <w:lang w:eastAsia="sv-SE"/>
        </w:rPr>
        <w:drawing>
          <wp:inline distT="0" distB="0" distL="0" distR="0" wp14:anchorId="3A4AE1D7" wp14:editId="7DF1EDB6">
            <wp:extent cx="2069253" cy="1551940"/>
            <wp:effectExtent l="0" t="0" r="7620"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18686" cy="1589015"/>
                    </a:xfrm>
                    <a:prstGeom prst="rect">
                      <a:avLst/>
                    </a:prstGeom>
                  </pic:spPr>
                </pic:pic>
              </a:graphicData>
            </a:graphic>
          </wp:inline>
        </w:drawing>
      </w:r>
    </w:p>
    <w:p w14:paraId="31FD8446" w14:textId="6B2E4FA0" w:rsidR="0055240F" w:rsidRDefault="00936904" w:rsidP="002754F7">
      <w:pPr>
        <w:pStyle w:val="Ingetavstnd"/>
      </w:pPr>
      <w:r w:rsidRPr="00936904">
        <w:t>När du ser</w:t>
      </w:r>
      <w:r w:rsidR="0055240F">
        <w:t xml:space="preserve"> dessa modeller, i vilken modell är du of</w:t>
      </w:r>
      <w:r w:rsidR="004256D1">
        <w:t>tast?</w:t>
      </w:r>
      <w:r w:rsidR="0055240F">
        <w:t xml:space="preserve"> Kommer det vara möjligt att få mer balans och vara mer i den nedersta modellen? Vad krävs för att du ska kunna det?</w:t>
      </w:r>
    </w:p>
    <w:p w14:paraId="65C83444" w14:textId="3BB27417" w:rsidR="002754F7" w:rsidRDefault="00936904" w:rsidP="002754F7">
      <w:pPr>
        <w:pStyle w:val="Ingetavstnd"/>
        <w:rPr>
          <w:b/>
        </w:rPr>
      </w:pPr>
      <w:r>
        <w:lastRenderedPageBreak/>
        <w:t xml:space="preserve"> </w:t>
      </w:r>
      <w:r w:rsidR="002754F7" w:rsidRPr="002754F7">
        <w:rPr>
          <w:rFonts w:eastAsiaTheme="minorEastAsia" w:hAnsi="Calibri"/>
          <w:color w:val="000000" w:themeColor="text1"/>
          <w:kern w:val="24"/>
          <w:sz w:val="24"/>
          <w:szCs w:val="24"/>
          <w:lang w:eastAsia="sv-SE"/>
        </w:rPr>
        <w:t xml:space="preserve"> </w:t>
      </w:r>
      <w:r w:rsidR="002754F7" w:rsidRPr="002754F7">
        <w:rPr>
          <w:b/>
        </w:rPr>
        <w:t>Diskussion i grupper</w:t>
      </w:r>
      <w:r w:rsidR="00740B63">
        <w:rPr>
          <w:b/>
        </w:rPr>
        <w:t xml:space="preserve"> i vilken modell man är i och vad som krävs för att man ska kunna vara i den ideala modellen mesta delen av sin vardag.</w:t>
      </w:r>
    </w:p>
    <w:p w14:paraId="481C6D6C" w14:textId="77777777" w:rsidR="004875E3" w:rsidRDefault="004875E3" w:rsidP="002754F7">
      <w:pPr>
        <w:pStyle w:val="Ingetavstnd"/>
        <w:rPr>
          <w:b/>
        </w:rPr>
      </w:pPr>
    </w:p>
    <w:p w14:paraId="5C3477D1" w14:textId="63E56D6E" w:rsidR="00A67AA4" w:rsidRDefault="00A67AA4" w:rsidP="002754F7">
      <w:pPr>
        <w:pStyle w:val="Ingetavstnd"/>
        <w:rPr>
          <w:b/>
        </w:rPr>
      </w:pPr>
    </w:p>
    <w:p w14:paraId="73A4135D" w14:textId="0B053FA1" w:rsidR="00A67AA4" w:rsidRDefault="00A67AA4" w:rsidP="002754F7">
      <w:pPr>
        <w:pStyle w:val="Ingetavstnd"/>
        <w:rPr>
          <w:b/>
        </w:rPr>
      </w:pPr>
      <w:r>
        <w:rPr>
          <w:b/>
        </w:rPr>
        <w:t>Bild 30</w:t>
      </w:r>
      <w:r w:rsidRPr="001026C2">
        <w:t>.</w:t>
      </w:r>
      <w:r>
        <w:t xml:space="preserve"> </w:t>
      </w:r>
      <w:r w:rsidRPr="00095699">
        <w:rPr>
          <w:b/>
        </w:rPr>
        <w:t>Ryggsmärta…</w:t>
      </w:r>
    </w:p>
    <w:p w14:paraId="7923288D" w14:textId="5D9F54FC" w:rsidR="004021A4" w:rsidRDefault="004021A4" w:rsidP="002754F7">
      <w:pPr>
        <w:pStyle w:val="Ingetavstnd"/>
        <w:rPr>
          <w:b/>
        </w:rPr>
      </w:pPr>
      <w:r>
        <w:rPr>
          <w:noProof/>
        </w:rPr>
        <w:drawing>
          <wp:inline distT="0" distB="0" distL="0" distR="0" wp14:anchorId="448C2BE0" wp14:editId="66FF3819">
            <wp:extent cx="2068830" cy="1551621"/>
            <wp:effectExtent l="0" t="0" r="762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086035" cy="1564525"/>
                    </a:xfrm>
                    <a:prstGeom prst="rect">
                      <a:avLst/>
                    </a:prstGeom>
                  </pic:spPr>
                </pic:pic>
              </a:graphicData>
            </a:graphic>
          </wp:inline>
        </w:drawing>
      </w:r>
    </w:p>
    <w:p w14:paraId="1F3F6DB3" w14:textId="01033557" w:rsidR="00BC0E8D" w:rsidRDefault="007E3D8E" w:rsidP="00095699">
      <w:pPr>
        <w:pStyle w:val="Ingetavstnd"/>
      </w:pPr>
      <w:r w:rsidRPr="007E3D8E">
        <w:t>Om vi tittar på högra vågskålen så har du nu fått</w:t>
      </w:r>
      <w:r w:rsidR="00270A9B">
        <w:t xml:space="preserve"> </w:t>
      </w:r>
      <w:r w:rsidR="00095699" w:rsidRPr="00095699">
        <w:t>verktyg som kan hj</w:t>
      </w:r>
      <w:r w:rsidR="00BC0E8D">
        <w:t>älpa dig att minska dina</w:t>
      </w:r>
      <w:r w:rsidR="00095699" w:rsidRPr="00095699">
        <w:t xml:space="preserve"> belastningar. Du har fått kunskap om ryggsmärta. Du vet att dina tankar påverkar smärtupplevelsen. Du har en tankeövning – skifta fokus med hjälp av andningen som kan avleda dina tankar från smärtan. Vi har pratat om hur både för mycket och för lite a</w:t>
      </w:r>
      <w:r w:rsidR="001C185D">
        <w:t>ktivitet kan påverka din</w:t>
      </w:r>
      <w:r w:rsidR="00095699" w:rsidRPr="00095699">
        <w:t xml:space="preserve"> kapacitet på lång sikt</w:t>
      </w:r>
      <w:r w:rsidR="00BC0E8D">
        <w:t>.</w:t>
      </w:r>
    </w:p>
    <w:p w14:paraId="5F603EBF" w14:textId="77777777" w:rsidR="00BC0E8D" w:rsidRDefault="00BC0E8D" w:rsidP="00BC0E8D">
      <w:pPr>
        <w:pStyle w:val="Ingetavstnd"/>
      </w:pPr>
      <w:r w:rsidRPr="00BC0E8D">
        <w:t xml:space="preserve">Optimal </w:t>
      </w:r>
      <w:r>
        <w:t xml:space="preserve">ryggbelastning kan också hjälpa till att minska dina belastningar genom </w:t>
      </w:r>
      <w:r w:rsidR="003017E9">
        <w:t>rätt lyft- och arbetsteknik</w:t>
      </w:r>
      <w:r w:rsidRPr="00BC0E8D">
        <w:t xml:space="preserve"> och genom att variera dina </w:t>
      </w:r>
      <w:r w:rsidR="003017E9" w:rsidRPr="00BC0E8D">
        <w:t>kroppsställn</w:t>
      </w:r>
      <w:r w:rsidR="003017E9">
        <w:t>ingar</w:t>
      </w:r>
      <w:r>
        <w:t xml:space="preserve"> över dagen. Alla dessa </w:t>
      </w:r>
      <w:r w:rsidRPr="00BC0E8D">
        <w:t>verktyg hjälper d</w:t>
      </w:r>
      <w:r>
        <w:t xml:space="preserve">ig att minska dina </w:t>
      </w:r>
      <w:r w:rsidR="003017E9">
        <w:t>fysiska</w:t>
      </w:r>
      <w:r>
        <w:t xml:space="preserve"> och mentala belastningar.</w:t>
      </w:r>
      <w:r w:rsidRPr="00BC0E8D">
        <w:t xml:space="preserve">   </w:t>
      </w:r>
    </w:p>
    <w:p w14:paraId="2BDCAB6E" w14:textId="77777777" w:rsidR="00DB0903" w:rsidRDefault="00DB0903" w:rsidP="00BC0E8D">
      <w:pPr>
        <w:pStyle w:val="Ingetavstnd"/>
      </w:pPr>
    </w:p>
    <w:p w14:paraId="321E402E" w14:textId="77777777" w:rsidR="004875E3" w:rsidRDefault="004875E3" w:rsidP="00DB0903">
      <w:pPr>
        <w:pStyle w:val="Ingetavstnd"/>
        <w:rPr>
          <w:b/>
        </w:rPr>
      </w:pPr>
    </w:p>
    <w:p w14:paraId="4386DA2B" w14:textId="059EA4A0" w:rsidR="00DB0903" w:rsidRDefault="00DB0903" w:rsidP="00DB0903">
      <w:pPr>
        <w:pStyle w:val="Ingetavstnd"/>
        <w:rPr>
          <w:b/>
          <w:bCs/>
        </w:rPr>
      </w:pPr>
      <w:r w:rsidRPr="00A62BE9">
        <w:rPr>
          <w:b/>
        </w:rPr>
        <w:t xml:space="preserve">Bild </w:t>
      </w:r>
      <w:r w:rsidR="002F0343">
        <w:rPr>
          <w:b/>
        </w:rPr>
        <w:t>30</w:t>
      </w:r>
      <w:r w:rsidRPr="00A62BE9">
        <w:rPr>
          <w:b/>
        </w:rPr>
        <w:t>.</w:t>
      </w:r>
      <w:r w:rsidRPr="004F0994">
        <w:rPr>
          <w:rFonts w:eastAsiaTheme="minorEastAsia" w:hAnsi="Calibri"/>
          <w:b/>
          <w:bCs/>
          <w:color w:val="000000" w:themeColor="text1"/>
          <w:kern w:val="24"/>
          <w:sz w:val="24"/>
          <w:szCs w:val="24"/>
          <w:lang w:eastAsia="sv-SE"/>
        </w:rPr>
        <w:t xml:space="preserve"> </w:t>
      </w:r>
      <w:r w:rsidRPr="004F0994">
        <w:rPr>
          <w:b/>
          <w:bCs/>
        </w:rPr>
        <w:t>Ryggsmärta</w:t>
      </w:r>
    </w:p>
    <w:p w14:paraId="23A3296E" w14:textId="1B63C9B2" w:rsidR="00A67AA4" w:rsidRDefault="00A67AA4" w:rsidP="00DB0903">
      <w:pPr>
        <w:pStyle w:val="Ingetavstnd"/>
        <w:rPr>
          <w:b/>
          <w:bCs/>
        </w:rPr>
      </w:pPr>
      <w:r>
        <w:rPr>
          <w:noProof/>
        </w:rPr>
        <w:drawing>
          <wp:inline distT="0" distB="0" distL="0" distR="0" wp14:anchorId="5E3D84C2" wp14:editId="27C8C682">
            <wp:extent cx="2165774" cy="1624330"/>
            <wp:effectExtent l="0" t="0" r="635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186183" cy="1639637"/>
                    </a:xfrm>
                    <a:prstGeom prst="rect">
                      <a:avLst/>
                    </a:prstGeom>
                  </pic:spPr>
                </pic:pic>
              </a:graphicData>
            </a:graphic>
          </wp:inline>
        </w:drawing>
      </w:r>
    </w:p>
    <w:p w14:paraId="276C893A" w14:textId="28D13DCE" w:rsidR="00DB0903" w:rsidRDefault="00DB0903" w:rsidP="00DB0903">
      <w:pPr>
        <w:pStyle w:val="Ingetavstnd"/>
      </w:pPr>
      <w:r w:rsidRPr="004F0994">
        <w:t xml:space="preserve"> Den här bilden har vi visat tidigare nu ska vi fokusera på hur du kan öka din ryggs </w:t>
      </w:r>
      <w:r w:rsidR="00A67AA4">
        <w:t xml:space="preserve">tolerans och </w:t>
      </w:r>
      <w:r w:rsidRPr="004F0994">
        <w:t>kapacitet</w:t>
      </w:r>
    </w:p>
    <w:p w14:paraId="7E3CDF0D" w14:textId="0045E00D" w:rsidR="00A67AA4" w:rsidRDefault="00A67AA4" w:rsidP="00DB0903">
      <w:pPr>
        <w:pStyle w:val="Ingetavstnd"/>
      </w:pPr>
    </w:p>
    <w:p w14:paraId="13B0FC9C" w14:textId="4D90E513" w:rsidR="00A67AA4" w:rsidRPr="004875E3" w:rsidRDefault="00A67AA4" w:rsidP="00DB0903">
      <w:pPr>
        <w:pStyle w:val="Ingetavstnd"/>
        <w:rPr>
          <w:b/>
          <w:bCs/>
        </w:rPr>
      </w:pPr>
      <w:r w:rsidRPr="004875E3">
        <w:rPr>
          <w:b/>
          <w:bCs/>
        </w:rPr>
        <w:t>Bild 32</w:t>
      </w:r>
      <w:r w:rsidR="004875E3" w:rsidRPr="004875E3">
        <w:rPr>
          <w:b/>
          <w:bCs/>
        </w:rPr>
        <w:t>.</w:t>
      </w:r>
      <w:r w:rsidRPr="004875E3">
        <w:rPr>
          <w:b/>
          <w:bCs/>
        </w:rPr>
        <w:t xml:space="preserve"> Twin Peaks Vävnadsskadans relation till smärta</w:t>
      </w:r>
    </w:p>
    <w:p w14:paraId="7DD80DFD" w14:textId="047CB674" w:rsidR="00A67AA4" w:rsidRPr="00A67AA4" w:rsidRDefault="00A67AA4" w:rsidP="00DB0903">
      <w:pPr>
        <w:pStyle w:val="Ingetavstnd"/>
      </w:pPr>
      <w:r>
        <w:rPr>
          <w:noProof/>
        </w:rPr>
        <w:drawing>
          <wp:inline distT="0" distB="0" distL="0" distR="0" wp14:anchorId="3F70332B" wp14:editId="3835C591">
            <wp:extent cx="2192020" cy="164401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203893" cy="1652920"/>
                    </a:xfrm>
                    <a:prstGeom prst="rect">
                      <a:avLst/>
                    </a:prstGeom>
                  </pic:spPr>
                </pic:pic>
              </a:graphicData>
            </a:graphic>
          </wp:inline>
        </w:drawing>
      </w:r>
    </w:p>
    <w:p w14:paraId="094FDCCE" w14:textId="77777777" w:rsidR="00A67AA4" w:rsidRPr="00A67AA4" w:rsidRDefault="00A67AA4" w:rsidP="00A67AA4">
      <w:pPr>
        <w:pStyle w:val="Ingetavstnd"/>
      </w:pPr>
      <w:r w:rsidRPr="00A67AA4">
        <w:t>När vi en gång belastat oss över gränsen för vår skyddande smärta eller vår vävnadstolerans kommer dessa gränser påverkas. Om vi belastar oss mer än vad våra vävnader tål kan vår vävnadstolerans sjunka och vi tål mindre belastning/aktiviteter.</w:t>
      </w:r>
    </w:p>
    <w:p w14:paraId="57D67120" w14:textId="551A0542" w:rsidR="00A67AA4" w:rsidRDefault="00A67AA4" w:rsidP="00A67AA4">
      <w:pPr>
        <w:pStyle w:val="Ingetavstnd"/>
      </w:pPr>
      <w:r w:rsidRPr="00A67AA4">
        <w:lastRenderedPageBreak/>
        <w:t>Om vi belastar oss över gränsen för vår skyddande smärta men inte över vår vävnadstolerans kommer nivån för skyddande smärtan att sänkas och vi får en ökad skyddsbuffert som innebär att nästa gång vi gör samma aktivitet så aktiveras larmsystemet med skyddande smärta tidigare. Om vi inte lyssnar till vårt varningssystem blir det känsligare och känsligare med smärta vid endast liten belastning. Syftet med denna ökade ”skyddsbuffert” är att vid en skada låta vävnaden läka utan för hög belastning. Den ökade skyddsbufferten förvinner oftast när skadan är läkt.</w:t>
      </w:r>
    </w:p>
    <w:p w14:paraId="6248879F" w14:textId="77777777" w:rsidR="00A67AA4" w:rsidRPr="00A67AA4" w:rsidRDefault="00A67AA4" w:rsidP="00A67AA4">
      <w:pPr>
        <w:pStyle w:val="Ingetavstnd"/>
      </w:pPr>
    </w:p>
    <w:p w14:paraId="58BEAB7F" w14:textId="77777777" w:rsidR="00A67AA4" w:rsidRPr="00A67AA4" w:rsidRDefault="00A67AA4" w:rsidP="00A67AA4">
      <w:pPr>
        <w:pStyle w:val="Ingetavstnd"/>
      </w:pPr>
      <w:r w:rsidRPr="00A67AA4">
        <w:t>Smärta som kvarstår efter förväntad läkningstid kan förklaras med att smärtbufferten inte går tillbaka till det normala och /eller en sänkt vävnadstolerans. En orsak till detta kan vara en ”inlärning” av vårt smärtsystem som blir känsligare. Att vår vävnadstolerans fortsätter att vara sänkt trots att vävnaderna ”borde” vara läkta kan förklaras med att vi efter en skada undvikit belastning under en längre tid och vävnaderna har anpassat sig till denna lägre belastning.</w:t>
      </w:r>
    </w:p>
    <w:p w14:paraId="25C5FCEE" w14:textId="1387C604" w:rsidR="00A67AA4" w:rsidRDefault="00A67AA4" w:rsidP="00A67AA4">
      <w:pPr>
        <w:pStyle w:val="Ingetavstnd"/>
      </w:pPr>
      <w:r w:rsidRPr="00A67AA4">
        <w:t>Storleken på din skyddsbuffert påverkas även av andra ”hot” utöver belastning så som psykosociala faktorer vilket kan vara tex medvetna/omedvetna uppfattningar om sig själv som skadad/skör/trasig och även social utsatthet viket ökar hotnivån och därmed också skyddsbufferten.</w:t>
      </w:r>
    </w:p>
    <w:p w14:paraId="5AC44677" w14:textId="77777777" w:rsidR="00A67AA4" w:rsidRPr="00A67AA4" w:rsidRDefault="00A67AA4" w:rsidP="00A67AA4">
      <w:pPr>
        <w:pStyle w:val="Ingetavstnd"/>
      </w:pPr>
    </w:p>
    <w:p w14:paraId="4CA0D15A" w14:textId="0595A8D0" w:rsidR="004875E3" w:rsidRDefault="00A67AA4" w:rsidP="00CF0A5A">
      <w:pPr>
        <w:pStyle w:val="Ingetavstnd"/>
      </w:pPr>
      <w:r w:rsidRPr="00A67AA4">
        <w:t>Syftet med modellen är att det är OK att träna med viss smärta. När du haft ont länge eller fått en ökad skyddsbuffert innebär det att när du tränar och får ont är det fortfarande långt kvar innan du utsätter dina vävnader för fara.</w:t>
      </w:r>
    </w:p>
    <w:p w14:paraId="28551B83" w14:textId="77777777" w:rsidR="00D24875" w:rsidRPr="00D24875" w:rsidRDefault="00D24875" w:rsidP="00CF0A5A">
      <w:pPr>
        <w:pStyle w:val="Ingetavstnd"/>
      </w:pPr>
    </w:p>
    <w:p w14:paraId="31803F80" w14:textId="77777777" w:rsidR="004875E3" w:rsidRDefault="004875E3" w:rsidP="00CF0A5A">
      <w:pPr>
        <w:pStyle w:val="Ingetavstnd"/>
        <w:rPr>
          <w:b/>
          <w:lang w:val="da-DK"/>
        </w:rPr>
      </w:pPr>
    </w:p>
    <w:p w14:paraId="611A8BE8" w14:textId="508C4D59" w:rsidR="0001656A" w:rsidRDefault="00BC58B9" w:rsidP="00CF0A5A">
      <w:pPr>
        <w:pStyle w:val="Ingetavstnd"/>
        <w:rPr>
          <w:lang w:val="da-DK"/>
        </w:rPr>
      </w:pPr>
      <w:r>
        <w:rPr>
          <w:b/>
          <w:lang w:val="da-DK"/>
        </w:rPr>
        <w:t xml:space="preserve">Bild </w:t>
      </w:r>
      <w:r w:rsidR="002F0343">
        <w:rPr>
          <w:b/>
          <w:lang w:val="da-DK"/>
        </w:rPr>
        <w:t>3</w:t>
      </w:r>
      <w:r w:rsidR="00A67AA4">
        <w:rPr>
          <w:b/>
          <w:lang w:val="da-DK"/>
        </w:rPr>
        <w:t>3</w:t>
      </w:r>
      <w:r w:rsidR="00432B9A" w:rsidRPr="004C1856">
        <w:rPr>
          <w:b/>
          <w:lang w:val="da-DK"/>
        </w:rPr>
        <w:t>.</w:t>
      </w:r>
      <w:r w:rsidR="00A741D6">
        <w:rPr>
          <w:b/>
          <w:lang w:val="da-DK"/>
        </w:rPr>
        <w:t xml:space="preserve"> Öka din kapacitet –</w:t>
      </w:r>
      <w:r w:rsidR="00EF2292">
        <w:rPr>
          <w:b/>
          <w:lang w:val="da-DK"/>
        </w:rPr>
        <w:t xml:space="preserve"> förbättra</w:t>
      </w:r>
      <w:r w:rsidR="00A741D6">
        <w:rPr>
          <w:b/>
          <w:lang w:val="da-DK"/>
        </w:rPr>
        <w:t xml:space="preserve"> allmänkonditionen</w:t>
      </w:r>
      <w:r w:rsidR="004C1856" w:rsidRPr="00CF0A5A">
        <w:rPr>
          <w:lang w:val="da-DK"/>
        </w:rPr>
        <w:t>...</w:t>
      </w:r>
    </w:p>
    <w:p w14:paraId="7AE55516" w14:textId="4C39DDDC" w:rsidR="00A67AA4" w:rsidRPr="00DE5D88" w:rsidRDefault="00A67AA4" w:rsidP="00CF0A5A">
      <w:pPr>
        <w:pStyle w:val="Ingetavstnd"/>
        <w:rPr>
          <w:b/>
        </w:rPr>
      </w:pPr>
      <w:r>
        <w:rPr>
          <w:noProof/>
        </w:rPr>
        <w:drawing>
          <wp:inline distT="0" distB="0" distL="0" distR="0" wp14:anchorId="63011478" wp14:editId="0228962A">
            <wp:extent cx="2267374" cy="170053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290843" cy="1718132"/>
                    </a:xfrm>
                    <a:prstGeom prst="rect">
                      <a:avLst/>
                    </a:prstGeom>
                  </pic:spPr>
                </pic:pic>
              </a:graphicData>
            </a:graphic>
          </wp:inline>
        </w:drawing>
      </w:r>
    </w:p>
    <w:p w14:paraId="333B4188" w14:textId="524FBFE4" w:rsidR="00A741D6" w:rsidRDefault="00432B9A" w:rsidP="00CF0A5A">
      <w:pPr>
        <w:pStyle w:val="Ingetavstnd"/>
      </w:pPr>
      <w:r w:rsidRPr="00CF0A5A">
        <w:rPr>
          <w:i/>
          <w:lang w:val="da-DK"/>
        </w:rPr>
        <w:t xml:space="preserve"> </w:t>
      </w:r>
      <w:r w:rsidR="00A741D6" w:rsidRPr="00A741D6">
        <w:rPr>
          <w:lang w:val="da-DK"/>
        </w:rPr>
        <w:t xml:space="preserve">Ett sätt att öka sin kapacitet är att förbättra allmänkonditionen. </w:t>
      </w:r>
      <w:r w:rsidR="00CF0A5A" w:rsidRPr="00CF0A5A">
        <w:t>Vid ryggsmärta är ofta svårt att vara tillräckligt fysiskt aktiv för a</w:t>
      </w:r>
      <w:r w:rsidR="00C15475">
        <w:t>tt hjärna och kroppen</w:t>
      </w:r>
      <w:r w:rsidR="00A741D6">
        <w:t xml:space="preserve"> ska må bra och det är vanligt att allmänkonditionen försämras.</w:t>
      </w:r>
      <w:r w:rsidR="00CF0A5A" w:rsidRPr="00CF0A5A">
        <w:t xml:space="preserve"> </w:t>
      </w:r>
    </w:p>
    <w:p w14:paraId="034DCA8A" w14:textId="77777777" w:rsidR="00A741D6" w:rsidRDefault="00A741D6" w:rsidP="00CF0A5A">
      <w:pPr>
        <w:pStyle w:val="Ingetavstnd"/>
      </w:pPr>
    </w:p>
    <w:p w14:paraId="5A5FB239" w14:textId="1A0A029E" w:rsidR="00A741D6" w:rsidRDefault="00CF0A5A" w:rsidP="00CF0A5A">
      <w:pPr>
        <w:pStyle w:val="Ingetavstnd"/>
      </w:pPr>
      <w:r w:rsidRPr="00CF0A5A">
        <w:t xml:space="preserve">Mer och mer forskning visar att regelbunden fysisk aktivitet där vi ökar pulsen förbättrar minnet och koncentrationen och hjälper oss </w:t>
      </w:r>
      <w:r w:rsidR="00A67AA4">
        <w:t xml:space="preserve">hantera stress och lugnar vårt stressystem. </w:t>
      </w:r>
      <w:r w:rsidRPr="00CF0A5A">
        <w:t xml:space="preserve"> Vår kropp är gjord för att vara fysi</w:t>
      </w:r>
      <w:r>
        <w:t>s</w:t>
      </w:r>
      <w:r w:rsidRPr="00CF0A5A">
        <w:t>k</w:t>
      </w:r>
      <w:r>
        <w:t>t</w:t>
      </w:r>
      <w:r w:rsidRPr="00CF0A5A">
        <w:t xml:space="preserve"> aktiv. </w:t>
      </w:r>
      <w:r w:rsidR="00C15475">
        <w:t>(</w:t>
      </w:r>
      <w:r w:rsidR="002C4E87">
        <w:t>efterfrågas boktips så är Hjärnstark av Anders Hansen ett bra tips)</w:t>
      </w:r>
    </w:p>
    <w:p w14:paraId="2445275A" w14:textId="76D453B3" w:rsidR="00CF0A5A" w:rsidRDefault="00CF0A5A" w:rsidP="00CF0A5A">
      <w:pPr>
        <w:pStyle w:val="Ingetavstnd"/>
      </w:pPr>
      <w:r w:rsidRPr="00CF0A5A">
        <w:t>Promenader eller</w:t>
      </w:r>
      <w:r w:rsidR="00C174B2">
        <w:t xml:space="preserve"> en cykeltur kan räcka för att </w:t>
      </w:r>
      <w:r w:rsidRPr="00CF0A5A">
        <w:t>förbättra humöret och avleda tankarna. Genom att vara fysisk aktiv förbättrar du din egen hälsa både fysiskt och mentalt.</w:t>
      </w:r>
    </w:p>
    <w:p w14:paraId="0C036EBB" w14:textId="77777777" w:rsidR="00A741D6" w:rsidRPr="00CF0A5A" w:rsidRDefault="00A741D6" w:rsidP="00CF0A5A">
      <w:pPr>
        <w:pStyle w:val="Ingetavstnd"/>
      </w:pPr>
    </w:p>
    <w:p w14:paraId="7ABBB6E6" w14:textId="3A5AD794" w:rsidR="00A741D6" w:rsidRDefault="00CF0A5A" w:rsidP="00A741D6">
      <w:pPr>
        <w:pStyle w:val="Ingetavstnd"/>
      </w:pPr>
      <w:r w:rsidRPr="00CF0A5A">
        <w:t xml:space="preserve"> I ett akut stadie av ryggbesvär som brukar vara ett par dagar kan man behöva vila lite mer än vanligt men sängliggande leder ofta till</w:t>
      </w:r>
      <w:r w:rsidR="00C174B2">
        <w:t xml:space="preserve"> mer långvariga ryggbesvär. Efter det akuta stadiet</w:t>
      </w:r>
      <w:r>
        <w:t xml:space="preserve"> är det bra att komma tillbaka</w:t>
      </w:r>
      <w:r w:rsidRPr="00CF0A5A">
        <w:t xml:space="preserve"> till minst 30 minuter fysisk aktivitet där du får upp pulsen om dagen (FYSS). Det är viktigt att hitta en aktivitet som fungerar i din vardag och öka intensiteten och längden långsamt efterhand.</w:t>
      </w:r>
      <w:r w:rsidR="00EF2292">
        <w:t xml:space="preserve"> </w:t>
      </w:r>
      <w:r w:rsidR="00A741D6" w:rsidRPr="00A741D6">
        <w:t>I början kan det handla om korta promenader som successivt förlängs</w:t>
      </w:r>
      <w:r w:rsidR="00877A0D">
        <w:t>. Det kan också vara stavgång eller andra aktiviteter som känns bra.</w:t>
      </w:r>
    </w:p>
    <w:p w14:paraId="0A7E8692" w14:textId="77777777" w:rsidR="00DE5D88" w:rsidRDefault="00DE5D88" w:rsidP="00A741D6">
      <w:pPr>
        <w:pStyle w:val="Ingetavstnd"/>
      </w:pPr>
    </w:p>
    <w:p w14:paraId="51F73D04" w14:textId="77777777" w:rsidR="00E16C3A" w:rsidRDefault="00E16C3A" w:rsidP="00A741D6">
      <w:pPr>
        <w:pStyle w:val="Ingetavstnd"/>
      </w:pPr>
    </w:p>
    <w:p w14:paraId="6CBC51D4" w14:textId="77777777" w:rsidR="00D24875" w:rsidRDefault="00D24875" w:rsidP="00DB0903">
      <w:pPr>
        <w:pStyle w:val="Ingetavstnd"/>
        <w:rPr>
          <w:b/>
        </w:rPr>
      </w:pPr>
    </w:p>
    <w:p w14:paraId="752E4C4C" w14:textId="77777777" w:rsidR="00D24875" w:rsidRDefault="00D24875" w:rsidP="00DB0903">
      <w:pPr>
        <w:pStyle w:val="Ingetavstnd"/>
        <w:rPr>
          <w:b/>
        </w:rPr>
      </w:pPr>
    </w:p>
    <w:p w14:paraId="33E9D0E4" w14:textId="0F9C2B1A" w:rsidR="00DB0903" w:rsidRDefault="00BC58B9" w:rsidP="00DB0903">
      <w:pPr>
        <w:pStyle w:val="Ingetavstnd"/>
        <w:rPr>
          <w:b/>
        </w:rPr>
      </w:pPr>
      <w:r>
        <w:rPr>
          <w:b/>
        </w:rPr>
        <w:lastRenderedPageBreak/>
        <w:t xml:space="preserve">Bild </w:t>
      </w:r>
      <w:r w:rsidR="002F0343">
        <w:rPr>
          <w:b/>
        </w:rPr>
        <w:t>3</w:t>
      </w:r>
      <w:r w:rsidR="00452C0B">
        <w:rPr>
          <w:b/>
        </w:rPr>
        <w:t>4</w:t>
      </w:r>
      <w:r w:rsidR="00DB0903">
        <w:rPr>
          <w:b/>
        </w:rPr>
        <w:t xml:space="preserve">. </w:t>
      </w:r>
      <w:r w:rsidR="00452C0B">
        <w:rPr>
          <w:b/>
        </w:rPr>
        <w:t>Den bästa positionen är din nästa</w:t>
      </w:r>
    </w:p>
    <w:p w14:paraId="3D8732E3" w14:textId="436F303F" w:rsidR="00C51D11" w:rsidRDefault="00B94A1A" w:rsidP="00DB0903">
      <w:pPr>
        <w:pStyle w:val="Ingetavstnd"/>
        <w:rPr>
          <w:b/>
        </w:rPr>
      </w:pPr>
      <w:r>
        <w:rPr>
          <w:noProof/>
        </w:rPr>
        <w:drawing>
          <wp:inline distT="0" distB="0" distL="0" distR="0" wp14:anchorId="1B9AB855" wp14:editId="0F404B29">
            <wp:extent cx="2345054" cy="175879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383166" cy="1787374"/>
                    </a:xfrm>
                    <a:prstGeom prst="rect">
                      <a:avLst/>
                    </a:prstGeom>
                  </pic:spPr>
                </pic:pic>
              </a:graphicData>
            </a:graphic>
          </wp:inline>
        </w:drawing>
      </w:r>
    </w:p>
    <w:p w14:paraId="2A16C36F" w14:textId="4F2C4AE6" w:rsidR="00452C0B" w:rsidRPr="00452C0B" w:rsidRDefault="00452C0B" w:rsidP="00452C0B">
      <w:pPr>
        <w:pStyle w:val="Ingetavstnd"/>
      </w:pPr>
      <w:r w:rsidRPr="00452C0B">
        <w:t>För att kroppen ska må bra behöver vi ändra vår kroppsposition då och då. Befinner vi oss i en och samma position för länge signalerar kroppen med smärta. Pröva att böja fingret bakåt…. först känns det inte så mkt kanske mest att det stramar i vävnaden om du håller kvar fingret i ytterläget känns det mer och mer och efter en stund signalerar leden och dess strukturer som ett alarmsystem med smärta precis på samma sätt som du befinner dig i en position för länge.</w:t>
      </w:r>
    </w:p>
    <w:p w14:paraId="2BFF9126" w14:textId="12A3A7E9" w:rsidR="00DB0903" w:rsidRDefault="00DB0903" w:rsidP="00DB0903">
      <w:pPr>
        <w:pStyle w:val="Ingetavstnd"/>
      </w:pPr>
      <w:r>
        <w:t>Det har på senare tid också visat sig att</w:t>
      </w:r>
      <w:r w:rsidRPr="001A4CE6">
        <w:t xml:space="preserve"> vårt ökande s</w:t>
      </w:r>
      <w:r>
        <w:t>tillasittande</w:t>
      </w:r>
      <w:r w:rsidRPr="001A4CE6">
        <w:t xml:space="preserve"> påverkar vår</w:t>
      </w:r>
      <w:r>
        <w:t xml:space="preserve"> hälsa negativt. I vissa studier ser man </w:t>
      </w:r>
      <w:r w:rsidRPr="001A4CE6">
        <w:t xml:space="preserve">ett samband mellan </w:t>
      </w:r>
      <w:r>
        <w:t xml:space="preserve">långvarigt </w:t>
      </w:r>
      <w:r w:rsidRPr="001A4CE6">
        <w:t>stillasittande och</w:t>
      </w:r>
      <w:r>
        <w:t xml:space="preserve"> ökad risk för insjuknande</w:t>
      </w:r>
      <w:r w:rsidRPr="001A4CE6">
        <w:t xml:space="preserve"> i </w:t>
      </w:r>
      <w:r w:rsidR="00452C0B" w:rsidRPr="001A4CE6">
        <w:t>hjärt-kärlsjukdomar</w:t>
      </w:r>
      <w:r w:rsidRPr="001A4CE6">
        <w:t xml:space="preserve"> och cancer</w:t>
      </w:r>
      <w:r>
        <w:t xml:space="preserve">. Det finns också viss risk för </w:t>
      </w:r>
      <w:r w:rsidRPr="001A4CE6">
        <w:t>ökning av diab</w:t>
      </w:r>
      <w:r>
        <w:t>etes typ 2.</w:t>
      </w:r>
      <w:r w:rsidRPr="001A4CE6">
        <w:t xml:space="preserve"> </w:t>
      </w:r>
    </w:p>
    <w:p w14:paraId="06701BE0" w14:textId="77777777" w:rsidR="00DB0903" w:rsidRDefault="00DB0903" w:rsidP="00DB0903">
      <w:pPr>
        <w:pStyle w:val="Ingetavstnd"/>
      </w:pPr>
    </w:p>
    <w:p w14:paraId="15EA1547" w14:textId="67D7718E" w:rsidR="00DB0903" w:rsidRDefault="00DB0903" w:rsidP="00DB0903">
      <w:pPr>
        <w:pStyle w:val="Ingetavstnd"/>
      </w:pPr>
      <w:r>
        <w:t xml:space="preserve">Fråga gruppen </w:t>
      </w:r>
      <w:r>
        <w:rPr>
          <w:b/>
        </w:rPr>
        <w:t xml:space="preserve">Vad kan vi göra åt detta? </w:t>
      </w:r>
      <w:r>
        <w:t>(</w:t>
      </w:r>
      <w:r w:rsidRPr="001A4CE6">
        <w:t xml:space="preserve">fler pauser, stå mer, </w:t>
      </w:r>
      <w:r w:rsidR="00452C0B">
        <w:t xml:space="preserve">variera, </w:t>
      </w:r>
      <w:r w:rsidRPr="001A4CE6">
        <w:t>svankstöd osv)</w:t>
      </w:r>
    </w:p>
    <w:p w14:paraId="43A59FD7" w14:textId="77777777" w:rsidR="004875E3" w:rsidRDefault="004875E3" w:rsidP="00DB0903">
      <w:pPr>
        <w:pStyle w:val="Ingetavstnd"/>
        <w:rPr>
          <w:b/>
        </w:rPr>
      </w:pPr>
    </w:p>
    <w:p w14:paraId="7699E2B5" w14:textId="2010E81F" w:rsidR="00DB0903" w:rsidRDefault="00BC58B9" w:rsidP="00DB0903">
      <w:pPr>
        <w:pStyle w:val="Ingetavstnd"/>
        <w:rPr>
          <w:b/>
          <w:lang w:val="da-DK"/>
        </w:rPr>
      </w:pPr>
      <w:r>
        <w:rPr>
          <w:b/>
          <w:lang w:val="da-DK"/>
        </w:rPr>
        <w:t>Bild 3</w:t>
      </w:r>
      <w:r w:rsidR="00452C0B">
        <w:rPr>
          <w:b/>
          <w:lang w:val="da-DK"/>
        </w:rPr>
        <w:t>5</w:t>
      </w:r>
      <w:r w:rsidR="00DB0903" w:rsidRPr="004C1856">
        <w:rPr>
          <w:b/>
          <w:lang w:val="da-DK"/>
        </w:rPr>
        <w:t xml:space="preserve">. </w:t>
      </w:r>
      <w:r w:rsidR="00DB0903">
        <w:rPr>
          <w:b/>
          <w:lang w:val="da-DK"/>
        </w:rPr>
        <w:t xml:space="preserve">Öka din ryggs kapacitet Vi hjälper dig att komma igång. </w:t>
      </w:r>
    </w:p>
    <w:p w14:paraId="2D415395" w14:textId="77777777" w:rsidR="004875E3" w:rsidRDefault="00DB0903" w:rsidP="00DB0903">
      <w:pPr>
        <w:pStyle w:val="Ingetavstnd"/>
        <w:rPr>
          <w:lang w:val="da-DK"/>
        </w:rPr>
      </w:pPr>
      <w:r w:rsidRPr="0001656A">
        <w:rPr>
          <w:noProof/>
          <w:lang w:eastAsia="sv-SE"/>
        </w:rPr>
        <w:drawing>
          <wp:inline distT="0" distB="0" distL="0" distR="0" wp14:anchorId="6CFA6BBD" wp14:editId="5E041397">
            <wp:extent cx="2086353" cy="1564765"/>
            <wp:effectExtent l="0" t="0" r="9525" b="0"/>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27191" cy="1595394"/>
                    </a:xfrm>
                    <a:prstGeom prst="rect">
                      <a:avLst/>
                    </a:prstGeom>
                  </pic:spPr>
                </pic:pic>
              </a:graphicData>
            </a:graphic>
          </wp:inline>
        </w:drawing>
      </w:r>
    </w:p>
    <w:p w14:paraId="5F7D9AAC" w14:textId="77777777" w:rsidR="009267D7" w:rsidRPr="009267D7" w:rsidRDefault="009267D7" w:rsidP="009267D7">
      <w:pPr>
        <w:pStyle w:val="Ingetavstnd"/>
        <w:rPr>
          <w:lang w:val="en-GB"/>
        </w:rPr>
      </w:pPr>
      <w:r w:rsidRPr="009267D7">
        <w:t>För vissa kan det vara svårt att komma igång.  Det kan vara svårt att veta vad och hur man ska träna. Du kan därför få individanpassad träning och stöttning.</w:t>
      </w:r>
    </w:p>
    <w:p w14:paraId="45676532" w14:textId="77777777" w:rsidR="00DB0903" w:rsidRDefault="00DB0903" w:rsidP="00DB0903">
      <w:pPr>
        <w:pStyle w:val="Ingetavstnd"/>
      </w:pPr>
    </w:p>
    <w:p w14:paraId="2AA21B36" w14:textId="77777777" w:rsidR="00DB0903" w:rsidRDefault="00DB0903" w:rsidP="00DB0903">
      <w:pPr>
        <w:pStyle w:val="Ingetavstnd"/>
      </w:pPr>
    </w:p>
    <w:p w14:paraId="27FABD9C" w14:textId="49304D22" w:rsidR="00DB0903" w:rsidRDefault="00DB0903" w:rsidP="00DB0903">
      <w:pPr>
        <w:pStyle w:val="Ingetavstnd"/>
        <w:rPr>
          <w:rFonts w:eastAsiaTheme="minorEastAsia" w:hAnsi="Calibri"/>
          <w:b/>
          <w:color w:val="000000" w:themeColor="text1"/>
          <w:kern w:val="24"/>
          <w:sz w:val="24"/>
          <w:szCs w:val="24"/>
          <w:lang w:eastAsia="sv-SE"/>
        </w:rPr>
      </w:pPr>
      <w:r>
        <w:rPr>
          <w:b/>
          <w:lang w:val="da-DK"/>
        </w:rPr>
        <w:t>Bild 3</w:t>
      </w:r>
      <w:r w:rsidR="00452C0B">
        <w:rPr>
          <w:b/>
          <w:lang w:val="da-DK"/>
        </w:rPr>
        <w:t>6</w:t>
      </w:r>
      <w:r w:rsidRPr="004C1856">
        <w:rPr>
          <w:b/>
          <w:lang w:val="da-DK"/>
        </w:rPr>
        <w:t>.</w:t>
      </w:r>
      <w:r w:rsidRPr="004C1856">
        <w:rPr>
          <w:rFonts w:eastAsiaTheme="minorEastAsia" w:hAnsi="Calibri"/>
          <w:b/>
          <w:color w:val="000000" w:themeColor="text1"/>
          <w:kern w:val="24"/>
          <w:sz w:val="24"/>
          <w:szCs w:val="24"/>
          <w:lang w:eastAsia="sv-SE"/>
        </w:rPr>
        <w:t xml:space="preserve"> Nu till din träning</w:t>
      </w:r>
    </w:p>
    <w:p w14:paraId="7D96ABC8" w14:textId="77777777" w:rsidR="00452C0B" w:rsidRDefault="00DB0903" w:rsidP="00DB0903">
      <w:pPr>
        <w:pStyle w:val="Ingetavstnd"/>
        <w:rPr>
          <w:rFonts w:eastAsiaTheme="minorEastAsia" w:hAnsi="Calibri"/>
          <w:color w:val="000000" w:themeColor="text1"/>
          <w:kern w:val="24"/>
          <w:sz w:val="24"/>
          <w:szCs w:val="24"/>
          <w:lang w:eastAsia="sv-SE"/>
        </w:rPr>
      </w:pPr>
      <w:r w:rsidRPr="0001656A">
        <w:rPr>
          <w:rFonts w:eastAsiaTheme="minorEastAsia" w:hAnsi="Calibri"/>
          <w:noProof/>
          <w:color w:val="000000" w:themeColor="text1"/>
          <w:kern w:val="24"/>
          <w:sz w:val="24"/>
          <w:szCs w:val="24"/>
          <w:lang w:eastAsia="sv-SE"/>
        </w:rPr>
        <w:drawing>
          <wp:inline distT="0" distB="0" distL="0" distR="0" wp14:anchorId="5D707147" wp14:editId="3DB6A070">
            <wp:extent cx="2297430" cy="1723074"/>
            <wp:effectExtent l="0" t="0" r="7620" b="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30613" cy="1747962"/>
                    </a:xfrm>
                    <a:prstGeom prst="rect">
                      <a:avLst/>
                    </a:prstGeom>
                  </pic:spPr>
                </pic:pic>
              </a:graphicData>
            </a:graphic>
          </wp:inline>
        </w:drawing>
      </w:r>
      <w:r>
        <w:rPr>
          <w:rFonts w:eastAsiaTheme="minorEastAsia" w:hAnsi="Calibri"/>
          <w:color w:val="000000" w:themeColor="text1"/>
          <w:kern w:val="24"/>
          <w:sz w:val="24"/>
          <w:szCs w:val="24"/>
          <w:lang w:eastAsia="sv-SE"/>
        </w:rPr>
        <w:t xml:space="preserve"> </w:t>
      </w:r>
    </w:p>
    <w:p w14:paraId="5948DF17" w14:textId="3C82B641" w:rsidR="00DB0903" w:rsidRDefault="00DB0903" w:rsidP="00DB0903">
      <w:pPr>
        <w:pStyle w:val="Ingetavstnd"/>
        <w:rPr>
          <w:rFonts w:hAnsi="Calibri"/>
          <w:color w:val="000000" w:themeColor="text1"/>
          <w:kern w:val="24"/>
        </w:rPr>
      </w:pPr>
      <w:r>
        <w:rPr>
          <w:bCs/>
        </w:rPr>
        <w:t xml:space="preserve">Har din fysioterapeut/sjukgymnast bedömt att du har behov av träning, så kommer du erbjudas handledd träning som kan ske i hemma och på vissa enheter i grupp – berätta hur de ser ut för din enhet. </w:t>
      </w:r>
    </w:p>
    <w:p w14:paraId="5BA351E4" w14:textId="77777777" w:rsidR="00DB0903" w:rsidRPr="004C1856" w:rsidRDefault="00DB0903" w:rsidP="00DB0903">
      <w:pPr>
        <w:pStyle w:val="Ingetavstnd"/>
        <w:rPr>
          <w:rFonts w:eastAsiaTheme="minorEastAsia" w:hAnsi="Calibri"/>
          <w:color w:val="000000" w:themeColor="text1"/>
          <w:kern w:val="24"/>
        </w:rPr>
      </w:pPr>
      <w:r>
        <w:rPr>
          <w:rFonts w:hAnsi="Calibri"/>
          <w:color w:val="000000" w:themeColor="text1"/>
          <w:kern w:val="24"/>
        </w:rPr>
        <w:t xml:space="preserve"> </w:t>
      </w:r>
    </w:p>
    <w:p w14:paraId="23897E2F" w14:textId="77777777" w:rsidR="00DB0903" w:rsidRDefault="00DB0903" w:rsidP="00DB0903">
      <w:pPr>
        <w:pStyle w:val="Ingetavstnd"/>
        <w:rPr>
          <w:rFonts w:eastAsiaTheme="minorEastAsia" w:hAnsi="Calibri"/>
          <w:color w:val="000000" w:themeColor="text1"/>
          <w:kern w:val="24"/>
          <w:lang w:eastAsia="sv-SE"/>
        </w:rPr>
      </w:pPr>
      <w:r w:rsidRPr="00D22F84">
        <w:rPr>
          <w:rFonts w:eastAsiaTheme="minorEastAsia" w:hAnsi="Calibri"/>
          <w:color w:val="000000" w:themeColor="text1"/>
          <w:kern w:val="24"/>
          <w:lang w:eastAsia="sv-SE"/>
        </w:rPr>
        <w:lastRenderedPageBreak/>
        <w:t>Tänk på dessa tips när det gäller din träning:….</w:t>
      </w:r>
    </w:p>
    <w:p w14:paraId="6CBA8931" w14:textId="77777777" w:rsidR="00DB0903" w:rsidRPr="00D22F84" w:rsidRDefault="00DB0903" w:rsidP="00DB0903">
      <w:pPr>
        <w:pStyle w:val="Ingetavstnd"/>
        <w:rPr>
          <w:rFonts w:eastAsiaTheme="minorEastAsia" w:hAnsi="Calibri"/>
          <w:color w:val="000000" w:themeColor="text1"/>
          <w:kern w:val="24"/>
          <w:lang w:eastAsia="sv-SE"/>
        </w:rPr>
      </w:pPr>
    </w:p>
    <w:p w14:paraId="4B2E1EE0" w14:textId="77777777" w:rsidR="00DB0903" w:rsidRPr="00D22F84" w:rsidRDefault="00DB0903" w:rsidP="00DB0903">
      <w:pPr>
        <w:pStyle w:val="Ingetavstnd"/>
        <w:rPr>
          <w:rFonts w:eastAsiaTheme="minorEastAsia" w:hAnsi="Calibri"/>
          <w:color w:val="000000" w:themeColor="text1"/>
          <w:kern w:val="24"/>
          <w:lang w:eastAsia="sv-SE"/>
        </w:rPr>
      </w:pPr>
      <w:r w:rsidRPr="00D22F84">
        <w:rPr>
          <w:rFonts w:eastAsiaTheme="minorEastAsia" w:hAnsi="Calibri"/>
          <w:color w:val="000000" w:themeColor="text1"/>
          <w:kern w:val="24"/>
          <w:lang w:eastAsia="sv-SE"/>
        </w:rPr>
        <w:t>Kontinuitet är viktigt för att nå resultat, missar du en gång försök komma nästa gång. Det är bättre att göra lite och ofta än att göra mycket på en gång.  Du kan få träningsvärk, det är inte en försämring och det går över. Din vanliga ryggvärk kan också bli sämre när du sätter igång med träningen men det går också över.</w:t>
      </w:r>
    </w:p>
    <w:p w14:paraId="43635DCD" w14:textId="77777777" w:rsidR="00DB0903" w:rsidRDefault="00DB0903" w:rsidP="00DB0903">
      <w:pPr>
        <w:pStyle w:val="Ingetavstnd"/>
        <w:rPr>
          <w:rFonts w:hAnsi="Calibri"/>
          <w:color w:val="000000" w:themeColor="text1"/>
          <w:kern w:val="24"/>
        </w:rPr>
      </w:pPr>
      <w:r w:rsidRPr="00D22F84">
        <w:rPr>
          <w:rFonts w:eastAsiaTheme="minorEastAsia" w:hAnsi="Calibri"/>
          <w:color w:val="000000" w:themeColor="text1"/>
          <w:kern w:val="24"/>
          <w:lang w:eastAsia="sv-SE"/>
        </w:rPr>
        <w:t>Prata med din behandlare så att du har en fortsättning och plan även efter BättreRygg</w:t>
      </w:r>
      <w:r w:rsidRPr="00D22F84">
        <w:rPr>
          <w:rFonts w:hAnsi="Calibri"/>
          <w:color w:val="000000" w:themeColor="text1"/>
          <w:kern w:val="24"/>
        </w:rPr>
        <w:sym w:font="Wingdings" w:char="F04A"/>
      </w:r>
      <w:r>
        <w:rPr>
          <w:rFonts w:hAnsi="Calibri"/>
          <w:color w:val="000000" w:themeColor="text1"/>
          <w:kern w:val="24"/>
        </w:rPr>
        <w:t>.</w:t>
      </w:r>
    </w:p>
    <w:p w14:paraId="7C2DFBD2" w14:textId="77777777" w:rsidR="00DB0903" w:rsidRDefault="00DB0903" w:rsidP="00DB0903">
      <w:pPr>
        <w:pStyle w:val="Ingetavstnd"/>
        <w:rPr>
          <w:rFonts w:hAnsi="Calibri"/>
          <w:color w:val="000000" w:themeColor="text1"/>
          <w:kern w:val="24"/>
        </w:rPr>
      </w:pPr>
    </w:p>
    <w:p w14:paraId="64E65A7D" w14:textId="2B1A01B1" w:rsidR="00DB0903" w:rsidRDefault="00BC58B9" w:rsidP="00DB0903">
      <w:pPr>
        <w:pStyle w:val="Ingetavstnd"/>
        <w:rPr>
          <w:b/>
        </w:rPr>
      </w:pPr>
      <w:r>
        <w:rPr>
          <w:b/>
        </w:rPr>
        <w:t>Bild 3</w:t>
      </w:r>
      <w:r w:rsidR="00452C0B">
        <w:rPr>
          <w:b/>
        </w:rPr>
        <w:t>7</w:t>
      </w:r>
      <w:r w:rsidR="00DB0903">
        <w:rPr>
          <w:b/>
        </w:rPr>
        <w:t xml:space="preserve">. </w:t>
      </w:r>
      <w:r w:rsidR="00DB0903" w:rsidRPr="00270A9B">
        <w:rPr>
          <w:b/>
        </w:rPr>
        <w:t>Utveckling av ryggsmärta</w:t>
      </w:r>
    </w:p>
    <w:p w14:paraId="46D5839E" w14:textId="77777777" w:rsidR="004875E3" w:rsidRDefault="00DB0903" w:rsidP="002F0343">
      <w:pPr>
        <w:pStyle w:val="Ingetavstnd"/>
      </w:pPr>
      <w:r w:rsidRPr="0001656A">
        <w:rPr>
          <w:noProof/>
          <w:lang w:eastAsia="sv-SE"/>
        </w:rPr>
        <w:drawing>
          <wp:inline distT="0" distB="0" distL="0" distR="0" wp14:anchorId="0888B7E1" wp14:editId="369C332B">
            <wp:extent cx="1755986" cy="1316990"/>
            <wp:effectExtent l="0" t="0" r="0" b="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55275" cy="1391457"/>
                    </a:xfrm>
                    <a:prstGeom prst="rect">
                      <a:avLst/>
                    </a:prstGeom>
                  </pic:spPr>
                </pic:pic>
              </a:graphicData>
            </a:graphic>
          </wp:inline>
        </w:drawing>
      </w:r>
    </w:p>
    <w:p w14:paraId="12E76E35" w14:textId="6923E882" w:rsidR="002F0343" w:rsidRPr="002F0343" w:rsidRDefault="00DB0903" w:rsidP="002F0343">
      <w:pPr>
        <w:pStyle w:val="Ingetavstnd"/>
        <w:rPr>
          <w:b/>
        </w:rPr>
      </w:pPr>
      <w:r>
        <w:t>Vi återvänder till godartad ryggvärk. Vi har tidigare nämnt att det mest normala är att ryggsmärtan kommer och går. Ibland har man dåliga perioder, ibland kan smärtan vara helt borta. De flesta perioder avtar av sig själva</w:t>
      </w:r>
      <w:r w:rsidRPr="002F0343">
        <w:rPr>
          <w:b/>
        </w:rPr>
        <w:t>.</w:t>
      </w:r>
      <w:r w:rsidR="002F0343" w:rsidRPr="002F0343">
        <w:rPr>
          <w:b/>
        </w:rPr>
        <w:t xml:space="preserve"> Jämför med förkylning som också kommer och går, känslighet som varierar..</w:t>
      </w:r>
    </w:p>
    <w:p w14:paraId="742A4765" w14:textId="6BD8E331" w:rsidR="00DB0903" w:rsidRDefault="00DB0903" w:rsidP="00DB0903">
      <w:pPr>
        <w:pStyle w:val="Ingetavstnd"/>
      </w:pPr>
    </w:p>
    <w:p w14:paraId="1501F3AB" w14:textId="77777777" w:rsidR="00DB0903" w:rsidRDefault="00DB0903" w:rsidP="00DB0903">
      <w:pPr>
        <w:pStyle w:val="Ingetavstnd"/>
      </w:pPr>
    </w:p>
    <w:p w14:paraId="63034041" w14:textId="19690405" w:rsidR="00DB0903" w:rsidRDefault="00BC58B9" w:rsidP="00DB0903">
      <w:pPr>
        <w:pStyle w:val="Ingetavstnd"/>
        <w:rPr>
          <w:b/>
          <w:lang w:val="da-DK"/>
        </w:rPr>
      </w:pPr>
      <w:r>
        <w:rPr>
          <w:b/>
          <w:lang w:val="da-DK"/>
        </w:rPr>
        <w:t>Bild 3</w:t>
      </w:r>
      <w:r w:rsidR="00452C0B">
        <w:rPr>
          <w:b/>
          <w:lang w:val="da-DK"/>
        </w:rPr>
        <w:t>8</w:t>
      </w:r>
      <w:r w:rsidR="00DB0903" w:rsidRPr="00095699">
        <w:rPr>
          <w:b/>
          <w:lang w:val="da-DK"/>
        </w:rPr>
        <w:t>.</w:t>
      </w:r>
      <w:r w:rsidR="00DB0903">
        <w:rPr>
          <w:lang w:val="da-DK"/>
        </w:rPr>
        <w:t xml:space="preserve"> </w:t>
      </w:r>
      <w:r w:rsidR="00DB0903" w:rsidRPr="00A174C8">
        <w:rPr>
          <w:b/>
          <w:lang w:val="da-DK"/>
        </w:rPr>
        <w:t>Första hjälpen...</w:t>
      </w:r>
    </w:p>
    <w:p w14:paraId="764C3394" w14:textId="77777777" w:rsidR="00D24875" w:rsidRDefault="00DB0903" w:rsidP="00DB0903">
      <w:pPr>
        <w:pStyle w:val="Ingetavstnd"/>
        <w:rPr>
          <w:lang w:val="da-DK"/>
        </w:rPr>
      </w:pPr>
      <w:r w:rsidRPr="0001656A">
        <w:rPr>
          <w:noProof/>
          <w:lang w:eastAsia="sv-SE"/>
        </w:rPr>
        <w:drawing>
          <wp:inline distT="0" distB="0" distL="0" distR="0" wp14:anchorId="0CA8023D" wp14:editId="043BC2DA">
            <wp:extent cx="1835997" cy="1377000"/>
            <wp:effectExtent l="0" t="0" r="0" b="0"/>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13566" cy="1435177"/>
                    </a:xfrm>
                    <a:prstGeom prst="rect">
                      <a:avLst/>
                    </a:prstGeom>
                  </pic:spPr>
                </pic:pic>
              </a:graphicData>
            </a:graphic>
          </wp:inline>
        </w:drawing>
      </w:r>
    </w:p>
    <w:p w14:paraId="0EC4E8B0" w14:textId="0C32073C" w:rsidR="00DB0903" w:rsidRPr="002754F7" w:rsidRDefault="00DB0903" w:rsidP="00DB0903">
      <w:pPr>
        <w:pStyle w:val="Ingetavstnd"/>
      </w:pPr>
      <w:r w:rsidRPr="002754F7">
        <w:rPr>
          <w:lang w:val="da-DK"/>
        </w:rPr>
        <w:t xml:space="preserve">I och med att vi kan </w:t>
      </w:r>
      <w:r>
        <w:rPr>
          <w:lang w:val="da-DK"/>
        </w:rPr>
        <w:t xml:space="preserve">förvänta oss att </w:t>
      </w:r>
      <w:r w:rsidRPr="002754F7">
        <w:rPr>
          <w:lang w:val="da-DK"/>
        </w:rPr>
        <w:t xml:space="preserve">få tillbaka ryggsmärta igen är det bra </w:t>
      </w:r>
      <w:r>
        <w:rPr>
          <w:lang w:val="da-DK"/>
        </w:rPr>
        <w:t xml:space="preserve">att ha strategier för att </w:t>
      </w:r>
      <w:r w:rsidRPr="002754F7">
        <w:rPr>
          <w:lang w:val="da-DK"/>
        </w:rPr>
        <w:t>hantera den när d</w:t>
      </w:r>
      <w:r>
        <w:rPr>
          <w:lang w:val="da-DK"/>
        </w:rPr>
        <w:t>en blossar upp- En första hjälpen låda</w:t>
      </w:r>
      <w:r w:rsidRPr="002754F7">
        <w:rPr>
          <w:lang w:val="da-DK"/>
        </w:rPr>
        <w:t>.</w:t>
      </w:r>
    </w:p>
    <w:p w14:paraId="331F7112" w14:textId="77777777" w:rsidR="00DB0903" w:rsidRPr="002754F7" w:rsidRDefault="00DB0903" w:rsidP="00DB0903">
      <w:pPr>
        <w:pStyle w:val="Ingetavstnd"/>
      </w:pPr>
      <w:r w:rsidRPr="002754F7">
        <w:rPr>
          <w:lang w:val="da-DK"/>
        </w:rPr>
        <w:t xml:space="preserve">Hur lång tid kan du förvänta dig att det är värre? Att veta </w:t>
      </w:r>
      <w:r w:rsidRPr="002C4E87">
        <w:rPr>
          <w:i/>
          <w:lang w:val="da-DK"/>
        </w:rPr>
        <w:t xml:space="preserve">att </w:t>
      </w:r>
      <w:r w:rsidRPr="002754F7">
        <w:rPr>
          <w:lang w:val="da-DK"/>
        </w:rPr>
        <w:t>smärtan brukar klinga av och inte varar för evigt minska oro</w:t>
      </w:r>
      <w:r>
        <w:rPr>
          <w:lang w:val="da-DK"/>
        </w:rPr>
        <w:t>.</w:t>
      </w:r>
    </w:p>
    <w:p w14:paraId="58417DCE" w14:textId="77777777" w:rsidR="00DB0903" w:rsidRDefault="00DB0903" w:rsidP="00DB0903">
      <w:pPr>
        <w:pStyle w:val="Ingetavstnd"/>
        <w:rPr>
          <w:lang w:val="da-DK"/>
        </w:rPr>
      </w:pPr>
      <w:r w:rsidRPr="002754F7">
        <w:rPr>
          <w:lang w:val="da-DK"/>
        </w:rPr>
        <w:t>Vad kan du göra när smärta</w:t>
      </w:r>
      <w:r>
        <w:rPr>
          <w:lang w:val="da-DK"/>
        </w:rPr>
        <w:t>n</w:t>
      </w:r>
      <w:r w:rsidRPr="002754F7">
        <w:rPr>
          <w:lang w:val="da-DK"/>
        </w:rPr>
        <w:t xml:space="preserve"> förvärras?</w:t>
      </w:r>
      <w:r>
        <w:rPr>
          <w:lang w:val="da-DK"/>
        </w:rPr>
        <w:t xml:space="preserve"> Vad har fungerat bra tidigare?</w:t>
      </w:r>
    </w:p>
    <w:p w14:paraId="63841F80" w14:textId="77777777" w:rsidR="00DB0903" w:rsidRDefault="00DB0903" w:rsidP="00DB0903">
      <w:pPr>
        <w:pStyle w:val="Ingetavstnd"/>
        <w:rPr>
          <w:lang w:val="da-DK"/>
        </w:rPr>
      </w:pPr>
      <w:r w:rsidRPr="002754F7">
        <w:rPr>
          <w:lang w:val="da-DK"/>
        </w:rPr>
        <w:t>Finns det någon favoritövning som brukar hjälpa</w:t>
      </w:r>
      <w:r>
        <w:rPr>
          <w:lang w:val="da-DK"/>
        </w:rPr>
        <w:t xml:space="preserve"> dig</w:t>
      </w:r>
      <w:r w:rsidRPr="002754F7">
        <w:rPr>
          <w:lang w:val="da-DK"/>
        </w:rPr>
        <w:t xml:space="preserve"> el</w:t>
      </w:r>
      <w:r>
        <w:rPr>
          <w:lang w:val="da-DK"/>
        </w:rPr>
        <w:t>ler något annat som brukar underlätta? Kan du be om hjälp på arbetet eller hemma?</w:t>
      </w:r>
    </w:p>
    <w:p w14:paraId="5EB95F45" w14:textId="77777777" w:rsidR="00DB0903" w:rsidRDefault="00DB0903" w:rsidP="00DB0903">
      <w:pPr>
        <w:pStyle w:val="Ingetavstnd"/>
        <w:rPr>
          <w:b/>
          <w:lang w:val="da-DK"/>
        </w:rPr>
      </w:pPr>
      <w:r>
        <w:rPr>
          <w:lang w:val="da-DK"/>
        </w:rPr>
        <w:t xml:space="preserve">Vad ska finnas med i din första hjälpen låda?  </w:t>
      </w:r>
      <w:r>
        <w:rPr>
          <w:b/>
          <w:lang w:val="da-DK"/>
        </w:rPr>
        <w:t>Här skulle man k</w:t>
      </w:r>
      <w:r w:rsidRPr="00432B9A">
        <w:rPr>
          <w:b/>
          <w:lang w:val="da-DK"/>
        </w:rPr>
        <w:t>unna be deltagarna fundera på mer tips de vill ge varandra</w:t>
      </w:r>
      <w:r>
        <w:rPr>
          <w:b/>
          <w:lang w:val="da-DK"/>
        </w:rPr>
        <w:t xml:space="preserve"> . Smågrupper 4-6 deltagare/grupp, Samla ihop i storgrupp och skriv upp det som ska ingå i första hjälpen lådan på en tavla/blädderblock. Poängtera att allt är inte bra för alla..</w:t>
      </w:r>
    </w:p>
    <w:p w14:paraId="73D45ACE" w14:textId="77777777" w:rsidR="00DB0903" w:rsidRDefault="00DB0903" w:rsidP="00DB0903">
      <w:pPr>
        <w:pStyle w:val="Ingetavstnd"/>
        <w:rPr>
          <w:b/>
          <w:lang w:val="da-DK"/>
        </w:rPr>
      </w:pPr>
    </w:p>
    <w:p w14:paraId="5D27D9B4" w14:textId="77777777" w:rsidR="004875E3" w:rsidRDefault="004875E3" w:rsidP="00DB0903">
      <w:pPr>
        <w:pStyle w:val="Ingetavstnd"/>
        <w:rPr>
          <w:b/>
          <w:lang w:val="da-DK"/>
        </w:rPr>
      </w:pPr>
    </w:p>
    <w:p w14:paraId="34AC81E7" w14:textId="08270CEF" w:rsidR="00DB0903" w:rsidRDefault="00BC58B9" w:rsidP="00DB0903">
      <w:pPr>
        <w:pStyle w:val="Ingetavstnd"/>
        <w:rPr>
          <w:b/>
          <w:bCs/>
          <w:lang w:val="da-DK"/>
        </w:rPr>
      </w:pPr>
      <w:r>
        <w:rPr>
          <w:b/>
          <w:lang w:val="da-DK"/>
        </w:rPr>
        <w:t>Bild 3</w:t>
      </w:r>
      <w:r w:rsidR="00452C0B">
        <w:rPr>
          <w:b/>
          <w:lang w:val="da-DK"/>
        </w:rPr>
        <w:t>9</w:t>
      </w:r>
      <w:r w:rsidR="00DB0903">
        <w:rPr>
          <w:b/>
          <w:lang w:val="da-DK"/>
        </w:rPr>
        <w:t xml:space="preserve"> </w:t>
      </w:r>
      <w:r w:rsidR="00DB0903" w:rsidRPr="00DB0903">
        <w:rPr>
          <w:b/>
          <w:bCs/>
          <w:lang w:val="da-DK"/>
        </w:rPr>
        <w:t>Tips…</w:t>
      </w:r>
    </w:p>
    <w:p w14:paraId="234219D9" w14:textId="75082906" w:rsidR="00DB0903" w:rsidRDefault="00DB0903" w:rsidP="00DB0903">
      <w:pPr>
        <w:pStyle w:val="Ingetavstnd"/>
        <w:rPr>
          <w:b/>
          <w:lang w:val="da-DK"/>
        </w:rPr>
      </w:pPr>
      <w:r w:rsidRPr="00DB0903">
        <w:rPr>
          <w:b/>
          <w:noProof/>
          <w:lang w:eastAsia="sv-SE"/>
        </w:rPr>
        <w:lastRenderedPageBreak/>
        <w:drawing>
          <wp:inline distT="0" distB="0" distL="0" distR="0" wp14:anchorId="551ABDD2" wp14:editId="5980AC88">
            <wp:extent cx="1698413" cy="1273810"/>
            <wp:effectExtent l="0" t="0" r="0" b="2540"/>
            <wp:docPr id="5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25633" cy="1294225"/>
                    </a:xfrm>
                    <a:prstGeom prst="rect">
                      <a:avLst/>
                    </a:prstGeom>
                  </pic:spPr>
                </pic:pic>
              </a:graphicData>
            </a:graphic>
          </wp:inline>
        </w:drawing>
      </w:r>
    </w:p>
    <w:p w14:paraId="7122F38D" w14:textId="77777777" w:rsidR="00DB0903" w:rsidRPr="00D22F84" w:rsidRDefault="00DB0903" w:rsidP="00DB0903">
      <w:pPr>
        <w:pStyle w:val="Ingetavstnd"/>
        <w:rPr>
          <w:rFonts w:eastAsiaTheme="minorEastAsia" w:hAnsi="Calibri"/>
          <w:color w:val="000000" w:themeColor="text1"/>
          <w:kern w:val="24"/>
          <w:lang w:eastAsia="sv-SE"/>
        </w:rPr>
      </w:pPr>
    </w:p>
    <w:p w14:paraId="52FE8816" w14:textId="77777777" w:rsidR="00E71D45" w:rsidRPr="00E71D45" w:rsidRDefault="00E71D45" w:rsidP="00E71D45">
      <w:pPr>
        <w:pStyle w:val="Ingetavstnd"/>
      </w:pPr>
      <w:r w:rsidRPr="00E71D45">
        <w:t>Detta kan ha kommit upp i diskussionen vid förra bilden</w:t>
      </w:r>
    </w:p>
    <w:p w14:paraId="696F850D" w14:textId="6463AA1A" w:rsidR="004875E3" w:rsidRPr="00D24875" w:rsidRDefault="00E71D45" w:rsidP="00432B9A">
      <w:pPr>
        <w:pStyle w:val="Ingetavstnd"/>
      </w:pPr>
      <w:r w:rsidRPr="00E71D45">
        <w:t>Fundera på hur du kan använda dessa saker så det passar dig och din situation. Behöver du anpassa din aktivitet och i så fall hur? Gör du för lite-för mycket? På vilket sätt kan du vara aktiv? Har du nytta av att ta pauser under dagen? Vilka goda tankar kan du ta med dig i din vardag?  På vilket sätt kan du hjälpa dig själv och behöver du be andra om hjälp?</w:t>
      </w:r>
    </w:p>
    <w:p w14:paraId="7DD808F6" w14:textId="77777777" w:rsidR="004875E3" w:rsidRDefault="004875E3" w:rsidP="00432B9A">
      <w:pPr>
        <w:pStyle w:val="Ingetavstnd"/>
        <w:rPr>
          <w:b/>
          <w:lang w:val="da-DK"/>
        </w:rPr>
      </w:pPr>
    </w:p>
    <w:p w14:paraId="242A6B1A" w14:textId="77777777" w:rsidR="004875E3" w:rsidRDefault="004875E3" w:rsidP="00432B9A">
      <w:pPr>
        <w:pStyle w:val="Ingetavstnd"/>
        <w:rPr>
          <w:b/>
          <w:lang w:val="da-DK"/>
        </w:rPr>
      </w:pPr>
    </w:p>
    <w:p w14:paraId="4FF9984E" w14:textId="63DCAECA" w:rsidR="0001656A" w:rsidRDefault="00BC58B9" w:rsidP="00432B9A">
      <w:pPr>
        <w:pStyle w:val="Ingetavstnd"/>
        <w:rPr>
          <w:b/>
          <w:lang w:val="da-DK"/>
        </w:rPr>
      </w:pPr>
      <w:r>
        <w:rPr>
          <w:b/>
          <w:lang w:val="da-DK"/>
        </w:rPr>
        <w:t xml:space="preserve">Bild </w:t>
      </w:r>
      <w:r w:rsidR="00452C0B">
        <w:rPr>
          <w:b/>
          <w:lang w:val="da-DK"/>
        </w:rPr>
        <w:t>40</w:t>
      </w:r>
      <w:r w:rsidR="00432B9A" w:rsidRPr="004C1856">
        <w:rPr>
          <w:b/>
          <w:lang w:val="da-DK"/>
        </w:rPr>
        <w:t xml:space="preserve">. </w:t>
      </w:r>
      <w:r w:rsidR="004C1856" w:rsidRPr="004C1856">
        <w:rPr>
          <w:b/>
          <w:lang w:val="da-DK"/>
        </w:rPr>
        <w:t>Sammanfattning</w:t>
      </w:r>
    </w:p>
    <w:p w14:paraId="7F015370" w14:textId="562E9FD7" w:rsidR="00E71D45" w:rsidRDefault="00E71D45" w:rsidP="00432B9A">
      <w:pPr>
        <w:pStyle w:val="Ingetavstnd"/>
        <w:rPr>
          <w:b/>
          <w:lang w:val="da-DK"/>
        </w:rPr>
      </w:pPr>
      <w:r w:rsidRPr="00E71D45">
        <w:rPr>
          <w:b/>
          <w:noProof/>
          <w:lang w:eastAsia="sv-SE"/>
        </w:rPr>
        <w:drawing>
          <wp:inline distT="0" distB="0" distL="0" distR="0" wp14:anchorId="55B6DC10" wp14:editId="3D9C280B">
            <wp:extent cx="1647613" cy="1235710"/>
            <wp:effectExtent l="0" t="0" r="0" b="2540"/>
            <wp:docPr id="54" name="Bild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71079" cy="1253310"/>
                    </a:xfrm>
                    <a:prstGeom prst="rect">
                      <a:avLst/>
                    </a:prstGeom>
                  </pic:spPr>
                </pic:pic>
              </a:graphicData>
            </a:graphic>
          </wp:inline>
        </w:drawing>
      </w:r>
    </w:p>
    <w:p w14:paraId="266800E8" w14:textId="495C8FB1" w:rsidR="00432B9A" w:rsidRPr="00432B9A" w:rsidRDefault="0072730F" w:rsidP="00432B9A">
      <w:pPr>
        <w:pStyle w:val="Ingetavstnd"/>
      </w:pPr>
      <w:r>
        <w:rPr>
          <w:b/>
          <w:lang w:val="da-DK"/>
        </w:rPr>
        <w:t xml:space="preserve"> </w:t>
      </w:r>
      <w:r w:rsidR="00432B9A" w:rsidRPr="004C1856">
        <w:rPr>
          <w:lang w:val="da-DK"/>
        </w:rPr>
        <w:t>Här</w:t>
      </w:r>
      <w:r w:rsidR="00432B9A" w:rsidRPr="00432B9A">
        <w:rPr>
          <w:lang w:val="da-DK"/>
        </w:rPr>
        <w:t xml:space="preserve"> kommer en sammanfattning </w:t>
      </w:r>
      <w:r>
        <w:t>Läs text på b</w:t>
      </w:r>
      <w:r w:rsidR="00432B9A" w:rsidRPr="00432B9A">
        <w:t>ild</w:t>
      </w:r>
    </w:p>
    <w:p w14:paraId="7EF77A00" w14:textId="77777777" w:rsidR="00432B9A" w:rsidRPr="00432B9A" w:rsidRDefault="00432B9A" w:rsidP="00432B9A">
      <w:pPr>
        <w:pStyle w:val="Ingetavstnd"/>
      </w:pPr>
    </w:p>
    <w:p w14:paraId="77105B44" w14:textId="77777777" w:rsidR="00432B9A" w:rsidRPr="00432B9A" w:rsidRDefault="00432B9A" w:rsidP="00096431">
      <w:pPr>
        <w:pStyle w:val="Ingetavstnd"/>
        <w:rPr>
          <w:b/>
          <w:i/>
        </w:rPr>
      </w:pPr>
    </w:p>
    <w:p w14:paraId="620B3775" w14:textId="0A5B979F" w:rsidR="0001656A" w:rsidRDefault="00BC58B9" w:rsidP="00096431">
      <w:pPr>
        <w:pStyle w:val="Ingetavstnd"/>
        <w:rPr>
          <w:b/>
          <w:i/>
          <w:lang w:val="da-DK"/>
        </w:rPr>
      </w:pPr>
      <w:r>
        <w:rPr>
          <w:b/>
          <w:lang w:val="da-DK"/>
        </w:rPr>
        <w:t xml:space="preserve">Bild </w:t>
      </w:r>
      <w:r w:rsidR="00452C0B">
        <w:rPr>
          <w:b/>
          <w:lang w:val="da-DK"/>
        </w:rPr>
        <w:t>41</w:t>
      </w:r>
      <w:r w:rsidR="00432B9A" w:rsidRPr="004C1856">
        <w:rPr>
          <w:b/>
          <w:lang w:val="da-DK"/>
        </w:rPr>
        <w:t>.</w:t>
      </w:r>
      <w:r w:rsidR="004875E3">
        <w:rPr>
          <w:b/>
          <w:lang w:val="da-DK"/>
        </w:rPr>
        <w:t xml:space="preserve"> </w:t>
      </w:r>
      <w:r w:rsidR="004C1856" w:rsidRPr="004C1856">
        <w:rPr>
          <w:b/>
          <w:lang w:val="da-DK"/>
        </w:rPr>
        <w:t>Sammanfattning</w:t>
      </w:r>
      <w:r w:rsidR="004C1856">
        <w:rPr>
          <w:b/>
          <w:i/>
          <w:lang w:val="da-DK"/>
        </w:rPr>
        <w:t xml:space="preserve"> </w:t>
      </w:r>
      <w:r w:rsidR="00432B9A">
        <w:rPr>
          <w:b/>
          <w:i/>
          <w:lang w:val="da-DK"/>
        </w:rPr>
        <w:t xml:space="preserve"> </w:t>
      </w:r>
    </w:p>
    <w:p w14:paraId="2BE48130" w14:textId="77777777" w:rsidR="00D24875" w:rsidRDefault="0001656A" w:rsidP="00096431">
      <w:pPr>
        <w:pStyle w:val="Ingetavstnd"/>
        <w:rPr>
          <w:lang w:val="da-DK"/>
        </w:rPr>
      </w:pPr>
      <w:r w:rsidRPr="0001656A">
        <w:rPr>
          <w:noProof/>
          <w:lang w:eastAsia="sv-SE"/>
        </w:rPr>
        <w:drawing>
          <wp:inline distT="0" distB="0" distL="0" distR="0" wp14:anchorId="492715A4" wp14:editId="59240265">
            <wp:extent cx="1713230" cy="1284924"/>
            <wp:effectExtent l="0" t="0" r="1270" b="0"/>
            <wp:docPr id="36"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95725" cy="1346795"/>
                    </a:xfrm>
                    <a:prstGeom prst="rect">
                      <a:avLst/>
                    </a:prstGeom>
                  </pic:spPr>
                </pic:pic>
              </a:graphicData>
            </a:graphic>
          </wp:inline>
        </w:drawing>
      </w:r>
    </w:p>
    <w:p w14:paraId="498A36EA" w14:textId="5E8192AB" w:rsidR="00432B9A" w:rsidRDefault="00432B9A" w:rsidP="00096431">
      <w:pPr>
        <w:pStyle w:val="Ingetavstnd"/>
        <w:rPr>
          <w:lang w:val="da-DK"/>
        </w:rPr>
      </w:pPr>
      <w:r w:rsidRPr="00432B9A">
        <w:rPr>
          <w:lang w:val="da-DK"/>
        </w:rPr>
        <w:t>Läs bild</w:t>
      </w:r>
    </w:p>
    <w:p w14:paraId="7F68C3D5" w14:textId="77777777" w:rsidR="00831FFC" w:rsidRDefault="00831FFC" w:rsidP="00096431">
      <w:pPr>
        <w:pStyle w:val="Ingetavstnd"/>
        <w:rPr>
          <w:lang w:val="da-DK"/>
        </w:rPr>
      </w:pPr>
    </w:p>
    <w:p w14:paraId="052F6D0D" w14:textId="0E270049" w:rsidR="00831FFC" w:rsidRDefault="00BC58B9" w:rsidP="00831FFC">
      <w:pPr>
        <w:pStyle w:val="Ingetavstnd"/>
        <w:rPr>
          <w:b/>
        </w:rPr>
      </w:pPr>
      <w:r>
        <w:rPr>
          <w:b/>
        </w:rPr>
        <w:t xml:space="preserve">Bild </w:t>
      </w:r>
      <w:r w:rsidR="002F0343">
        <w:rPr>
          <w:b/>
        </w:rPr>
        <w:t>4</w:t>
      </w:r>
      <w:r w:rsidR="00452C0B">
        <w:rPr>
          <w:b/>
        </w:rPr>
        <w:t>2</w:t>
      </w:r>
      <w:r w:rsidR="00831FFC">
        <w:rPr>
          <w:b/>
        </w:rPr>
        <w:t>. Balans i vardagen?</w:t>
      </w:r>
    </w:p>
    <w:p w14:paraId="07774F16" w14:textId="77777777" w:rsidR="00831FFC" w:rsidRDefault="00831FFC" w:rsidP="00831FFC">
      <w:pPr>
        <w:pStyle w:val="Ingetavstnd"/>
        <w:rPr>
          <w:b/>
        </w:rPr>
      </w:pPr>
      <w:r w:rsidRPr="0001656A">
        <w:rPr>
          <w:b/>
          <w:noProof/>
          <w:lang w:eastAsia="sv-SE"/>
        </w:rPr>
        <w:drawing>
          <wp:inline distT="0" distB="0" distL="0" distR="0" wp14:anchorId="347A83BD" wp14:editId="6254A654">
            <wp:extent cx="1730586" cy="1297940"/>
            <wp:effectExtent l="0" t="0" r="3175" b="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81286" cy="1335965"/>
                    </a:xfrm>
                    <a:prstGeom prst="rect">
                      <a:avLst/>
                    </a:prstGeom>
                  </pic:spPr>
                </pic:pic>
              </a:graphicData>
            </a:graphic>
          </wp:inline>
        </w:drawing>
      </w:r>
    </w:p>
    <w:p w14:paraId="712DCD71" w14:textId="29543335" w:rsidR="00831FFC" w:rsidRDefault="00831FFC" w:rsidP="00831FFC">
      <w:pPr>
        <w:pStyle w:val="Ingetavstnd"/>
        <w:rPr>
          <w:lang w:val="da-DK"/>
        </w:rPr>
      </w:pPr>
      <w:r>
        <w:rPr>
          <w:b/>
        </w:rPr>
        <w:t xml:space="preserve"> </w:t>
      </w:r>
      <w:r w:rsidRPr="00095699">
        <w:t xml:space="preserve">Hur ser balansen ut för dig i vardagen och vad fyller du på med på varje sida? </w:t>
      </w:r>
      <w:r w:rsidRPr="00877A0D">
        <w:rPr>
          <w:b/>
        </w:rPr>
        <w:t>Slä</w:t>
      </w:r>
      <w:r>
        <w:rPr>
          <w:b/>
        </w:rPr>
        <w:t>ng ut frågan för endast självreflexion</w:t>
      </w:r>
      <w:r w:rsidR="00BC58B9">
        <w:rPr>
          <w:b/>
        </w:rPr>
        <w:t xml:space="preserve"> och avslut</w:t>
      </w:r>
    </w:p>
    <w:p w14:paraId="5669888C" w14:textId="77777777" w:rsidR="0072730F" w:rsidRPr="00432B9A" w:rsidRDefault="0072730F" w:rsidP="00096431">
      <w:pPr>
        <w:pStyle w:val="Ingetavstnd"/>
        <w:rPr>
          <w:b/>
          <w:i/>
          <w:lang w:val="da-DK"/>
        </w:rPr>
      </w:pPr>
    </w:p>
    <w:p w14:paraId="29A83F06" w14:textId="77777777" w:rsidR="004C1856" w:rsidRDefault="004C1856" w:rsidP="00432B9A">
      <w:pPr>
        <w:pStyle w:val="Ingetavstnd"/>
        <w:rPr>
          <w:rFonts w:eastAsiaTheme="minorEastAsia" w:hAnsi="Calibri"/>
          <w:color w:val="000000" w:themeColor="text1"/>
          <w:kern w:val="24"/>
          <w:sz w:val="24"/>
          <w:szCs w:val="24"/>
          <w:lang w:eastAsia="sv-SE"/>
        </w:rPr>
      </w:pPr>
    </w:p>
    <w:p w14:paraId="36868CB1" w14:textId="77777777" w:rsidR="00432B9A" w:rsidRPr="00432B9A" w:rsidRDefault="00432B9A" w:rsidP="00096431">
      <w:pPr>
        <w:pStyle w:val="Ingetavstnd"/>
        <w:rPr>
          <w:b/>
          <w:i/>
        </w:rPr>
      </w:pPr>
    </w:p>
    <w:p w14:paraId="62D02F07" w14:textId="77777777" w:rsidR="00096431" w:rsidRPr="00096431" w:rsidRDefault="00096431" w:rsidP="00096431">
      <w:pPr>
        <w:pStyle w:val="Ingetavstnd"/>
        <w:rPr>
          <w:b/>
          <w:i/>
        </w:rPr>
      </w:pPr>
    </w:p>
    <w:p w14:paraId="67A8F961" w14:textId="77777777" w:rsidR="00096431" w:rsidRPr="00096431" w:rsidRDefault="00096431" w:rsidP="002754F7">
      <w:pPr>
        <w:pStyle w:val="Ingetavstnd"/>
        <w:rPr>
          <w:b/>
          <w:i/>
        </w:rPr>
      </w:pPr>
    </w:p>
    <w:p w14:paraId="5873F646" w14:textId="77777777" w:rsidR="002754F7" w:rsidRPr="002754F7" w:rsidRDefault="002754F7" w:rsidP="002754F7">
      <w:pPr>
        <w:pStyle w:val="Ingetavstnd"/>
      </w:pPr>
    </w:p>
    <w:p w14:paraId="73BBB4D1" w14:textId="77777777" w:rsidR="002754F7" w:rsidRPr="002754F7" w:rsidRDefault="002754F7" w:rsidP="002754F7">
      <w:pPr>
        <w:pStyle w:val="Ingetavstnd"/>
      </w:pPr>
    </w:p>
    <w:p w14:paraId="0314AA85" w14:textId="77777777" w:rsidR="002754F7" w:rsidRPr="002754F7" w:rsidRDefault="002754F7" w:rsidP="002754F7">
      <w:pPr>
        <w:pStyle w:val="Ingetavstnd"/>
      </w:pPr>
    </w:p>
    <w:p w14:paraId="4ADE55B5" w14:textId="77777777" w:rsidR="002754F7" w:rsidRPr="00D93A0F" w:rsidRDefault="002754F7" w:rsidP="00D93A0F">
      <w:pPr>
        <w:pStyle w:val="Ingetavstnd"/>
      </w:pPr>
    </w:p>
    <w:p w14:paraId="4E8ACCBC" w14:textId="77777777" w:rsidR="00D93A0F" w:rsidRPr="00D93A0F" w:rsidRDefault="00D93A0F" w:rsidP="00D93A0F">
      <w:pPr>
        <w:pStyle w:val="Ingetavstnd"/>
      </w:pPr>
    </w:p>
    <w:p w14:paraId="3DDD19D2" w14:textId="77777777" w:rsidR="00D93A0F" w:rsidRPr="00D93A0F" w:rsidRDefault="00D93A0F" w:rsidP="00D93A0F">
      <w:pPr>
        <w:pStyle w:val="Ingetavstnd"/>
      </w:pPr>
    </w:p>
    <w:p w14:paraId="663458BD" w14:textId="77777777" w:rsidR="00D93A0F" w:rsidRPr="00A14FE4" w:rsidRDefault="00D93A0F" w:rsidP="00A14FE4">
      <w:pPr>
        <w:pStyle w:val="Ingetavstnd"/>
      </w:pPr>
    </w:p>
    <w:p w14:paraId="013D477F" w14:textId="77777777" w:rsidR="00A14FE4" w:rsidRPr="00641853" w:rsidRDefault="00A14FE4" w:rsidP="00641853">
      <w:pPr>
        <w:pStyle w:val="Ingetavstnd"/>
      </w:pPr>
    </w:p>
    <w:p w14:paraId="26EC77C7" w14:textId="77777777" w:rsidR="00641853" w:rsidRPr="00641853" w:rsidRDefault="00641853" w:rsidP="00641853">
      <w:pPr>
        <w:pStyle w:val="Ingetavstnd"/>
        <w:rPr>
          <w:i/>
        </w:rPr>
      </w:pPr>
    </w:p>
    <w:p w14:paraId="58BBE050" w14:textId="77777777" w:rsidR="00641853" w:rsidRPr="00641853" w:rsidRDefault="00641853" w:rsidP="00641853">
      <w:pPr>
        <w:rPr>
          <w:bCs/>
        </w:rPr>
      </w:pPr>
    </w:p>
    <w:p w14:paraId="3A994C4B" w14:textId="77777777" w:rsidR="00D20286" w:rsidRPr="00D20286" w:rsidRDefault="00D20286" w:rsidP="004671A0">
      <w:pPr>
        <w:rPr>
          <w:bCs/>
        </w:rPr>
      </w:pPr>
    </w:p>
    <w:p w14:paraId="2610B8B5" w14:textId="77777777" w:rsidR="004671A0" w:rsidRPr="00686208" w:rsidRDefault="004671A0" w:rsidP="00686208">
      <w:pPr>
        <w:rPr>
          <w:bCs/>
        </w:rPr>
      </w:pPr>
    </w:p>
    <w:p w14:paraId="6A8ABAF6" w14:textId="77777777" w:rsidR="00686208" w:rsidRPr="00686208" w:rsidRDefault="00686208" w:rsidP="00686208">
      <w:pPr>
        <w:rPr>
          <w:bCs/>
        </w:rPr>
      </w:pPr>
      <w:r w:rsidRPr="00686208">
        <w:rPr>
          <w:bCs/>
        </w:rPr>
        <w:br/>
      </w:r>
      <w:r w:rsidRPr="00686208">
        <w:rPr>
          <w:bCs/>
        </w:rPr>
        <w:br/>
      </w:r>
      <w:r w:rsidRPr="00686208">
        <w:rPr>
          <w:bCs/>
          <w:u w:val="single"/>
        </w:rPr>
        <w:br/>
      </w:r>
      <w:r w:rsidRPr="00686208">
        <w:rPr>
          <w:bCs/>
        </w:rPr>
        <w:br/>
      </w:r>
    </w:p>
    <w:p w14:paraId="67336CF2" w14:textId="77777777" w:rsidR="00686208" w:rsidRPr="00686208" w:rsidRDefault="00686208" w:rsidP="00542AA3"/>
    <w:p w14:paraId="3AE76A3D" w14:textId="77777777" w:rsidR="00542AA3" w:rsidRPr="00542AA3" w:rsidRDefault="00542AA3" w:rsidP="00542AA3"/>
    <w:p w14:paraId="5AE37655" w14:textId="77777777" w:rsidR="00542AA3" w:rsidRPr="00387FF9" w:rsidRDefault="00542AA3" w:rsidP="00387FF9"/>
    <w:p w14:paraId="633F825A" w14:textId="77777777" w:rsidR="00387FF9" w:rsidRPr="00387FF9" w:rsidRDefault="00387FF9" w:rsidP="00387FF9"/>
    <w:p w14:paraId="1678B0FB" w14:textId="77777777" w:rsidR="00387FF9" w:rsidRDefault="00387FF9"/>
    <w:sectPr w:rsidR="00387FF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4BB991" w14:textId="77777777" w:rsidR="002045DD" w:rsidRDefault="002045DD" w:rsidP="002045DD">
      <w:pPr>
        <w:spacing w:after="0" w:line="240" w:lineRule="auto"/>
      </w:pPr>
      <w:r>
        <w:separator/>
      </w:r>
    </w:p>
  </w:endnote>
  <w:endnote w:type="continuationSeparator" w:id="0">
    <w:p w14:paraId="3A0214D0" w14:textId="77777777" w:rsidR="002045DD" w:rsidRDefault="002045DD" w:rsidP="002045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587490" w14:textId="77777777" w:rsidR="002045DD" w:rsidRDefault="002045DD" w:rsidP="002045DD">
      <w:pPr>
        <w:spacing w:after="0" w:line="240" w:lineRule="auto"/>
      </w:pPr>
      <w:r>
        <w:separator/>
      </w:r>
    </w:p>
  </w:footnote>
  <w:footnote w:type="continuationSeparator" w:id="0">
    <w:p w14:paraId="50E27A3B" w14:textId="77777777" w:rsidR="002045DD" w:rsidRDefault="002045DD" w:rsidP="002045D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214C"/>
    <w:rsid w:val="0001656A"/>
    <w:rsid w:val="000257C5"/>
    <w:rsid w:val="000262CA"/>
    <w:rsid w:val="0003566B"/>
    <w:rsid w:val="000614B4"/>
    <w:rsid w:val="0007097D"/>
    <w:rsid w:val="0007581D"/>
    <w:rsid w:val="00087ECC"/>
    <w:rsid w:val="00095699"/>
    <w:rsid w:val="00096431"/>
    <w:rsid w:val="000F6491"/>
    <w:rsid w:val="00101B3E"/>
    <w:rsid w:val="001026C2"/>
    <w:rsid w:val="00137EC8"/>
    <w:rsid w:val="00165DDF"/>
    <w:rsid w:val="0018213B"/>
    <w:rsid w:val="001A0E6F"/>
    <w:rsid w:val="001A4CE6"/>
    <w:rsid w:val="001B5F1C"/>
    <w:rsid w:val="001C185D"/>
    <w:rsid w:val="001E0F0F"/>
    <w:rsid w:val="001F00DE"/>
    <w:rsid w:val="001F7EAD"/>
    <w:rsid w:val="002045DD"/>
    <w:rsid w:val="002250B6"/>
    <w:rsid w:val="0023186A"/>
    <w:rsid w:val="00256885"/>
    <w:rsid w:val="00270A9B"/>
    <w:rsid w:val="002754F7"/>
    <w:rsid w:val="002A722E"/>
    <w:rsid w:val="002B1733"/>
    <w:rsid w:val="002B624D"/>
    <w:rsid w:val="002C4E87"/>
    <w:rsid w:val="002C4EB5"/>
    <w:rsid w:val="002C79D9"/>
    <w:rsid w:val="002F0343"/>
    <w:rsid w:val="003017E9"/>
    <w:rsid w:val="00321548"/>
    <w:rsid w:val="003264DE"/>
    <w:rsid w:val="0034271C"/>
    <w:rsid w:val="003860DC"/>
    <w:rsid w:val="00387FF9"/>
    <w:rsid w:val="003C0713"/>
    <w:rsid w:val="003C0965"/>
    <w:rsid w:val="003D0718"/>
    <w:rsid w:val="003F1876"/>
    <w:rsid w:val="003F2861"/>
    <w:rsid w:val="004021A4"/>
    <w:rsid w:val="004156AE"/>
    <w:rsid w:val="00416883"/>
    <w:rsid w:val="004256D1"/>
    <w:rsid w:val="00432B9A"/>
    <w:rsid w:val="00445BDF"/>
    <w:rsid w:val="00446FBD"/>
    <w:rsid w:val="00450B37"/>
    <w:rsid w:val="00452C0B"/>
    <w:rsid w:val="00455146"/>
    <w:rsid w:val="0046587A"/>
    <w:rsid w:val="004671A0"/>
    <w:rsid w:val="00472CAA"/>
    <w:rsid w:val="004875E3"/>
    <w:rsid w:val="00496DC0"/>
    <w:rsid w:val="004C1856"/>
    <w:rsid w:val="004E5CBF"/>
    <w:rsid w:val="004F08D3"/>
    <w:rsid w:val="004F0994"/>
    <w:rsid w:val="005041B3"/>
    <w:rsid w:val="00516CA5"/>
    <w:rsid w:val="00542AA3"/>
    <w:rsid w:val="0055240F"/>
    <w:rsid w:val="00554B6D"/>
    <w:rsid w:val="005726D9"/>
    <w:rsid w:val="00584BDC"/>
    <w:rsid w:val="005B786B"/>
    <w:rsid w:val="005C24B8"/>
    <w:rsid w:val="005D703A"/>
    <w:rsid w:val="0060699E"/>
    <w:rsid w:val="00611428"/>
    <w:rsid w:val="006115AE"/>
    <w:rsid w:val="00627EF4"/>
    <w:rsid w:val="00641853"/>
    <w:rsid w:val="006479A1"/>
    <w:rsid w:val="00673A07"/>
    <w:rsid w:val="00686208"/>
    <w:rsid w:val="00694A6E"/>
    <w:rsid w:val="006A1309"/>
    <w:rsid w:val="006B6E90"/>
    <w:rsid w:val="00705E4F"/>
    <w:rsid w:val="0071637A"/>
    <w:rsid w:val="00723851"/>
    <w:rsid w:val="007239C3"/>
    <w:rsid w:val="00724E1B"/>
    <w:rsid w:val="0072730F"/>
    <w:rsid w:val="007350FB"/>
    <w:rsid w:val="0073635E"/>
    <w:rsid w:val="00736A91"/>
    <w:rsid w:val="00740B63"/>
    <w:rsid w:val="00756120"/>
    <w:rsid w:val="00790290"/>
    <w:rsid w:val="007A7059"/>
    <w:rsid w:val="007D06CE"/>
    <w:rsid w:val="007D64FF"/>
    <w:rsid w:val="007E3D8E"/>
    <w:rsid w:val="008027C2"/>
    <w:rsid w:val="00815A02"/>
    <w:rsid w:val="00831FFC"/>
    <w:rsid w:val="00832F89"/>
    <w:rsid w:val="00841264"/>
    <w:rsid w:val="00877A0D"/>
    <w:rsid w:val="00883E9D"/>
    <w:rsid w:val="008873C9"/>
    <w:rsid w:val="008A0CCF"/>
    <w:rsid w:val="008D11E0"/>
    <w:rsid w:val="00910B63"/>
    <w:rsid w:val="009123E5"/>
    <w:rsid w:val="009267D7"/>
    <w:rsid w:val="00936904"/>
    <w:rsid w:val="00944945"/>
    <w:rsid w:val="009A452F"/>
    <w:rsid w:val="009C2FC3"/>
    <w:rsid w:val="009D1901"/>
    <w:rsid w:val="009E0EF1"/>
    <w:rsid w:val="009E26F7"/>
    <w:rsid w:val="009F356A"/>
    <w:rsid w:val="00A004B5"/>
    <w:rsid w:val="00A115E2"/>
    <w:rsid w:val="00A14FE4"/>
    <w:rsid w:val="00A174C8"/>
    <w:rsid w:val="00A206F4"/>
    <w:rsid w:val="00A4420B"/>
    <w:rsid w:val="00A62BE9"/>
    <w:rsid w:val="00A63662"/>
    <w:rsid w:val="00A67AA4"/>
    <w:rsid w:val="00A721B4"/>
    <w:rsid w:val="00A741D6"/>
    <w:rsid w:val="00A93DB0"/>
    <w:rsid w:val="00A93EBD"/>
    <w:rsid w:val="00AA6BEB"/>
    <w:rsid w:val="00AB28C9"/>
    <w:rsid w:val="00AB3DDF"/>
    <w:rsid w:val="00AD214C"/>
    <w:rsid w:val="00AD3627"/>
    <w:rsid w:val="00AD6289"/>
    <w:rsid w:val="00AE4709"/>
    <w:rsid w:val="00AF5A3D"/>
    <w:rsid w:val="00B024DB"/>
    <w:rsid w:val="00B31EEA"/>
    <w:rsid w:val="00B504D1"/>
    <w:rsid w:val="00B50631"/>
    <w:rsid w:val="00B52864"/>
    <w:rsid w:val="00B577CD"/>
    <w:rsid w:val="00B90518"/>
    <w:rsid w:val="00B94A1A"/>
    <w:rsid w:val="00B966B3"/>
    <w:rsid w:val="00BB5301"/>
    <w:rsid w:val="00BC0E8D"/>
    <w:rsid w:val="00BC58B9"/>
    <w:rsid w:val="00BF437F"/>
    <w:rsid w:val="00C06A1E"/>
    <w:rsid w:val="00C073F1"/>
    <w:rsid w:val="00C15475"/>
    <w:rsid w:val="00C174B2"/>
    <w:rsid w:val="00C409A6"/>
    <w:rsid w:val="00C51D11"/>
    <w:rsid w:val="00CC727B"/>
    <w:rsid w:val="00CD7E3C"/>
    <w:rsid w:val="00CE1383"/>
    <w:rsid w:val="00CF0A5A"/>
    <w:rsid w:val="00CF7A31"/>
    <w:rsid w:val="00D03267"/>
    <w:rsid w:val="00D105A8"/>
    <w:rsid w:val="00D20286"/>
    <w:rsid w:val="00D22F84"/>
    <w:rsid w:val="00D230DC"/>
    <w:rsid w:val="00D24875"/>
    <w:rsid w:val="00D50E1E"/>
    <w:rsid w:val="00D51864"/>
    <w:rsid w:val="00D56CB9"/>
    <w:rsid w:val="00D61F45"/>
    <w:rsid w:val="00D87FE1"/>
    <w:rsid w:val="00D93A0F"/>
    <w:rsid w:val="00DB0903"/>
    <w:rsid w:val="00DC18D4"/>
    <w:rsid w:val="00DC5605"/>
    <w:rsid w:val="00DE3930"/>
    <w:rsid w:val="00DE5D88"/>
    <w:rsid w:val="00E11A09"/>
    <w:rsid w:val="00E16C3A"/>
    <w:rsid w:val="00E21C5E"/>
    <w:rsid w:val="00E34BE0"/>
    <w:rsid w:val="00E5302C"/>
    <w:rsid w:val="00E71D45"/>
    <w:rsid w:val="00ED46DE"/>
    <w:rsid w:val="00EF2292"/>
    <w:rsid w:val="00F157CF"/>
    <w:rsid w:val="00F177A2"/>
    <w:rsid w:val="00F25CEA"/>
    <w:rsid w:val="00F5399A"/>
    <w:rsid w:val="00F67D4B"/>
    <w:rsid w:val="00F83ADE"/>
    <w:rsid w:val="00FB34BE"/>
    <w:rsid w:val="00FB45C8"/>
    <w:rsid w:val="00FD4A95"/>
    <w:rsid w:val="00FF236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95958"/>
  <w15:chartTrackingRefBased/>
  <w15:docId w15:val="{C1B54D47-10A4-4E84-9823-EB4F19AA1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basedOn w:val="Normal"/>
    <w:next w:val="Normal"/>
    <w:link w:val="Rubrik1Char"/>
    <w:uiPriority w:val="9"/>
    <w:qFormat/>
    <w:rsid w:val="0061142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611428"/>
    <w:rPr>
      <w:rFonts w:asciiTheme="majorHAnsi" w:eastAsiaTheme="majorEastAsia" w:hAnsiTheme="majorHAnsi" w:cstheme="majorBidi"/>
      <w:color w:val="2E74B5" w:themeColor="accent1" w:themeShade="BF"/>
      <w:sz w:val="32"/>
      <w:szCs w:val="32"/>
    </w:rPr>
  </w:style>
  <w:style w:type="paragraph" w:styleId="Ingetavstnd">
    <w:name w:val="No Spacing"/>
    <w:uiPriority w:val="1"/>
    <w:qFormat/>
    <w:rsid w:val="00611428"/>
    <w:pPr>
      <w:spacing w:after="0" w:line="240" w:lineRule="auto"/>
    </w:pPr>
  </w:style>
  <w:style w:type="paragraph" w:styleId="Normalwebb">
    <w:name w:val="Normal (Web)"/>
    <w:basedOn w:val="Normal"/>
    <w:uiPriority w:val="99"/>
    <w:semiHidden/>
    <w:unhideWhenUsed/>
    <w:rsid w:val="00387FF9"/>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8A0CCF"/>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8A0CCF"/>
    <w:rPr>
      <w:rFonts w:ascii="Segoe UI" w:hAnsi="Segoe UI" w:cs="Segoe UI"/>
      <w:sz w:val="18"/>
      <w:szCs w:val="18"/>
    </w:rPr>
  </w:style>
  <w:style w:type="character" w:styleId="Kommentarsreferens">
    <w:name w:val="annotation reference"/>
    <w:basedOn w:val="Standardstycketeckensnitt"/>
    <w:uiPriority w:val="99"/>
    <w:semiHidden/>
    <w:unhideWhenUsed/>
    <w:rsid w:val="003C0965"/>
    <w:rPr>
      <w:sz w:val="16"/>
      <w:szCs w:val="16"/>
    </w:rPr>
  </w:style>
  <w:style w:type="paragraph" w:styleId="Kommentarer">
    <w:name w:val="annotation text"/>
    <w:basedOn w:val="Normal"/>
    <w:link w:val="KommentarerChar"/>
    <w:uiPriority w:val="99"/>
    <w:semiHidden/>
    <w:unhideWhenUsed/>
    <w:rsid w:val="003C0965"/>
    <w:pPr>
      <w:spacing w:line="240" w:lineRule="auto"/>
    </w:pPr>
    <w:rPr>
      <w:sz w:val="20"/>
      <w:szCs w:val="20"/>
    </w:rPr>
  </w:style>
  <w:style w:type="character" w:customStyle="1" w:styleId="KommentarerChar">
    <w:name w:val="Kommentarer Char"/>
    <w:basedOn w:val="Standardstycketeckensnitt"/>
    <w:link w:val="Kommentarer"/>
    <w:uiPriority w:val="99"/>
    <w:semiHidden/>
    <w:rsid w:val="003C0965"/>
    <w:rPr>
      <w:sz w:val="20"/>
      <w:szCs w:val="20"/>
    </w:rPr>
  </w:style>
  <w:style w:type="paragraph" w:styleId="Kommentarsmne">
    <w:name w:val="annotation subject"/>
    <w:basedOn w:val="Kommentarer"/>
    <w:next w:val="Kommentarer"/>
    <w:link w:val="KommentarsmneChar"/>
    <w:uiPriority w:val="99"/>
    <w:semiHidden/>
    <w:unhideWhenUsed/>
    <w:rsid w:val="003C0965"/>
    <w:rPr>
      <w:b/>
      <w:bCs/>
    </w:rPr>
  </w:style>
  <w:style w:type="character" w:customStyle="1" w:styleId="KommentarsmneChar">
    <w:name w:val="Kommentarsämne Char"/>
    <w:basedOn w:val="KommentarerChar"/>
    <w:link w:val="Kommentarsmne"/>
    <w:uiPriority w:val="99"/>
    <w:semiHidden/>
    <w:rsid w:val="003C0965"/>
    <w:rPr>
      <w:b/>
      <w:bCs/>
      <w:sz w:val="20"/>
      <w:szCs w:val="20"/>
    </w:rPr>
  </w:style>
  <w:style w:type="paragraph" w:styleId="Sidhuvud">
    <w:name w:val="header"/>
    <w:basedOn w:val="Normal"/>
    <w:link w:val="SidhuvudChar"/>
    <w:uiPriority w:val="99"/>
    <w:unhideWhenUsed/>
    <w:rsid w:val="002045DD"/>
    <w:pPr>
      <w:tabs>
        <w:tab w:val="center" w:pos="4513"/>
        <w:tab w:val="right" w:pos="9026"/>
      </w:tabs>
      <w:spacing w:after="0" w:line="240" w:lineRule="auto"/>
    </w:pPr>
  </w:style>
  <w:style w:type="character" w:customStyle="1" w:styleId="SidhuvudChar">
    <w:name w:val="Sidhuvud Char"/>
    <w:basedOn w:val="Standardstycketeckensnitt"/>
    <w:link w:val="Sidhuvud"/>
    <w:uiPriority w:val="99"/>
    <w:rsid w:val="002045DD"/>
  </w:style>
  <w:style w:type="paragraph" w:styleId="Sidfot">
    <w:name w:val="footer"/>
    <w:basedOn w:val="Normal"/>
    <w:link w:val="SidfotChar"/>
    <w:uiPriority w:val="99"/>
    <w:unhideWhenUsed/>
    <w:rsid w:val="002045DD"/>
    <w:pPr>
      <w:tabs>
        <w:tab w:val="center" w:pos="4513"/>
        <w:tab w:val="right" w:pos="9026"/>
      </w:tabs>
      <w:spacing w:after="0" w:line="240" w:lineRule="auto"/>
    </w:pPr>
  </w:style>
  <w:style w:type="character" w:customStyle="1" w:styleId="SidfotChar">
    <w:name w:val="Sidfot Char"/>
    <w:basedOn w:val="Standardstycketeckensnitt"/>
    <w:link w:val="Sidfot"/>
    <w:uiPriority w:val="99"/>
    <w:rsid w:val="00204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52186">
      <w:bodyDiv w:val="1"/>
      <w:marLeft w:val="0"/>
      <w:marRight w:val="0"/>
      <w:marTop w:val="0"/>
      <w:marBottom w:val="0"/>
      <w:divBdr>
        <w:top w:val="none" w:sz="0" w:space="0" w:color="auto"/>
        <w:left w:val="none" w:sz="0" w:space="0" w:color="auto"/>
        <w:bottom w:val="none" w:sz="0" w:space="0" w:color="auto"/>
        <w:right w:val="none" w:sz="0" w:space="0" w:color="auto"/>
      </w:divBdr>
    </w:div>
    <w:div w:id="17897147">
      <w:bodyDiv w:val="1"/>
      <w:marLeft w:val="0"/>
      <w:marRight w:val="0"/>
      <w:marTop w:val="0"/>
      <w:marBottom w:val="0"/>
      <w:divBdr>
        <w:top w:val="none" w:sz="0" w:space="0" w:color="auto"/>
        <w:left w:val="none" w:sz="0" w:space="0" w:color="auto"/>
        <w:bottom w:val="none" w:sz="0" w:space="0" w:color="auto"/>
        <w:right w:val="none" w:sz="0" w:space="0" w:color="auto"/>
      </w:divBdr>
    </w:div>
    <w:div w:id="27148731">
      <w:bodyDiv w:val="1"/>
      <w:marLeft w:val="0"/>
      <w:marRight w:val="0"/>
      <w:marTop w:val="0"/>
      <w:marBottom w:val="0"/>
      <w:divBdr>
        <w:top w:val="none" w:sz="0" w:space="0" w:color="auto"/>
        <w:left w:val="none" w:sz="0" w:space="0" w:color="auto"/>
        <w:bottom w:val="none" w:sz="0" w:space="0" w:color="auto"/>
        <w:right w:val="none" w:sz="0" w:space="0" w:color="auto"/>
      </w:divBdr>
    </w:div>
    <w:div w:id="46690826">
      <w:bodyDiv w:val="1"/>
      <w:marLeft w:val="0"/>
      <w:marRight w:val="0"/>
      <w:marTop w:val="0"/>
      <w:marBottom w:val="0"/>
      <w:divBdr>
        <w:top w:val="none" w:sz="0" w:space="0" w:color="auto"/>
        <w:left w:val="none" w:sz="0" w:space="0" w:color="auto"/>
        <w:bottom w:val="none" w:sz="0" w:space="0" w:color="auto"/>
        <w:right w:val="none" w:sz="0" w:space="0" w:color="auto"/>
      </w:divBdr>
    </w:div>
    <w:div w:id="55128702">
      <w:bodyDiv w:val="1"/>
      <w:marLeft w:val="0"/>
      <w:marRight w:val="0"/>
      <w:marTop w:val="0"/>
      <w:marBottom w:val="0"/>
      <w:divBdr>
        <w:top w:val="none" w:sz="0" w:space="0" w:color="auto"/>
        <w:left w:val="none" w:sz="0" w:space="0" w:color="auto"/>
        <w:bottom w:val="none" w:sz="0" w:space="0" w:color="auto"/>
        <w:right w:val="none" w:sz="0" w:space="0" w:color="auto"/>
      </w:divBdr>
    </w:div>
    <w:div w:id="84426236">
      <w:bodyDiv w:val="1"/>
      <w:marLeft w:val="0"/>
      <w:marRight w:val="0"/>
      <w:marTop w:val="0"/>
      <w:marBottom w:val="0"/>
      <w:divBdr>
        <w:top w:val="none" w:sz="0" w:space="0" w:color="auto"/>
        <w:left w:val="none" w:sz="0" w:space="0" w:color="auto"/>
        <w:bottom w:val="none" w:sz="0" w:space="0" w:color="auto"/>
        <w:right w:val="none" w:sz="0" w:space="0" w:color="auto"/>
      </w:divBdr>
    </w:div>
    <w:div w:id="95515846">
      <w:bodyDiv w:val="1"/>
      <w:marLeft w:val="0"/>
      <w:marRight w:val="0"/>
      <w:marTop w:val="0"/>
      <w:marBottom w:val="0"/>
      <w:divBdr>
        <w:top w:val="none" w:sz="0" w:space="0" w:color="auto"/>
        <w:left w:val="none" w:sz="0" w:space="0" w:color="auto"/>
        <w:bottom w:val="none" w:sz="0" w:space="0" w:color="auto"/>
        <w:right w:val="none" w:sz="0" w:space="0" w:color="auto"/>
      </w:divBdr>
    </w:div>
    <w:div w:id="125856756">
      <w:bodyDiv w:val="1"/>
      <w:marLeft w:val="0"/>
      <w:marRight w:val="0"/>
      <w:marTop w:val="0"/>
      <w:marBottom w:val="0"/>
      <w:divBdr>
        <w:top w:val="none" w:sz="0" w:space="0" w:color="auto"/>
        <w:left w:val="none" w:sz="0" w:space="0" w:color="auto"/>
        <w:bottom w:val="none" w:sz="0" w:space="0" w:color="auto"/>
        <w:right w:val="none" w:sz="0" w:space="0" w:color="auto"/>
      </w:divBdr>
    </w:div>
    <w:div w:id="206259442">
      <w:bodyDiv w:val="1"/>
      <w:marLeft w:val="0"/>
      <w:marRight w:val="0"/>
      <w:marTop w:val="0"/>
      <w:marBottom w:val="0"/>
      <w:divBdr>
        <w:top w:val="none" w:sz="0" w:space="0" w:color="auto"/>
        <w:left w:val="none" w:sz="0" w:space="0" w:color="auto"/>
        <w:bottom w:val="none" w:sz="0" w:space="0" w:color="auto"/>
        <w:right w:val="none" w:sz="0" w:space="0" w:color="auto"/>
      </w:divBdr>
    </w:div>
    <w:div w:id="214464300">
      <w:bodyDiv w:val="1"/>
      <w:marLeft w:val="0"/>
      <w:marRight w:val="0"/>
      <w:marTop w:val="0"/>
      <w:marBottom w:val="0"/>
      <w:divBdr>
        <w:top w:val="none" w:sz="0" w:space="0" w:color="auto"/>
        <w:left w:val="none" w:sz="0" w:space="0" w:color="auto"/>
        <w:bottom w:val="none" w:sz="0" w:space="0" w:color="auto"/>
        <w:right w:val="none" w:sz="0" w:space="0" w:color="auto"/>
      </w:divBdr>
    </w:div>
    <w:div w:id="245966490">
      <w:bodyDiv w:val="1"/>
      <w:marLeft w:val="0"/>
      <w:marRight w:val="0"/>
      <w:marTop w:val="0"/>
      <w:marBottom w:val="0"/>
      <w:divBdr>
        <w:top w:val="none" w:sz="0" w:space="0" w:color="auto"/>
        <w:left w:val="none" w:sz="0" w:space="0" w:color="auto"/>
        <w:bottom w:val="none" w:sz="0" w:space="0" w:color="auto"/>
        <w:right w:val="none" w:sz="0" w:space="0" w:color="auto"/>
      </w:divBdr>
    </w:div>
    <w:div w:id="274991902">
      <w:bodyDiv w:val="1"/>
      <w:marLeft w:val="0"/>
      <w:marRight w:val="0"/>
      <w:marTop w:val="0"/>
      <w:marBottom w:val="0"/>
      <w:divBdr>
        <w:top w:val="none" w:sz="0" w:space="0" w:color="auto"/>
        <w:left w:val="none" w:sz="0" w:space="0" w:color="auto"/>
        <w:bottom w:val="none" w:sz="0" w:space="0" w:color="auto"/>
        <w:right w:val="none" w:sz="0" w:space="0" w:color="auto"/>
      </w:divBdr>
    </w:div>
    <w:div w:id="304773654">
      <w:bodyDiv w:val="1"/>
      <w:marLeft w:val="0"/>
      <w:marRight w:val="0"/>
      <w:marTop w:val="0"/>
      <w:marBottom w:val="0"/>
      <w:divBdr>
        <w:top w:val="none" w:sz="0" w:space="0" w:color="auto"/>
        <w:left w:val="none" w:sz="0" w:space="0" w:color="auto"/>
        <w:bottom w:val="none" w:sz="0" w:space="0" w:color="auto"/>
        <w:right w:val="none" w:sz="0" w:space="0" w:color="auto"/>
      </w:divBdr>
    </w:div>
    <w:div w:id="327945193">
      <w:bodyDiv w:val="1"/>
      <w:marLeft w:val="0"/>
      <w:marRight w:val="0"/>
      <w:marTop w:val="0"/>
      <w:marBottom w:val="0"/>
      <w:divBdr>
        <w:top w:val="none" w:sz="0" w:space="0" w:color="auto"/>
        <w:left w:val="none" w:sz="0" w:space="0" w:color="auto"/>
        <w:bottom w:val="none" w:sz="0" w:space="0" w:color="auto"/>
        <w:right w:val="none" w:sz="0" w:space="0" w:color="auto"/>
      </w:divBdr>
    </w:div>
    <w:div w:id="354422902">
      <w:bodyDiv w:val="1"/>
      <w:marLeft w:val="0"/>
      <w:marRight w:val="0"/>
      <w:marTop w:val="0"/>
      <w:marBottom w:val="0"/>
      <w:divBdr>
        <w:top w:val="none" w:sz="0" w:space="0" w:color="auto"/>
        <w:left w:val="none" w:sz="0" w:space="0" w:color="auto"/>
        <w:bottom w:val="none" w:sz="0" w:space="0" w:color="auto"/>
        <w:right w:val="none" w:sz="0" w:space="0" w:color="auto"/>
      </w:divBdr>
    </w:div>
    <w:div w:id="426274675">
      <w:bodyDiv w:val="1"/>
      <w:marLeft w:val="0"/>
      <w:marRight w:val="0"/>
      <w:marTop w:val="0"/>
      <w:marBottom w:val="0"/>
      <w:divBdr>
        <w:top w:val="none" w:sz="0" w:space="0" w:color="auto"/>
        <w:left w:val="none" w:sz="0" w:space="0" w:color="auto"/>
        <w:bottom w:val="none" w:sz="0" w:space="0" w:color="auto"/>
        <w:right w:val="none" w:sz="0" w:space="0" w:color="auto"/>
      </w:divBdr>
    </w:div>
    <w:div w:id="473563390">
      <w:bodyDiv w:val="1"/>
      <w:marLeft w:val="0"/>
      <w:marRight w:val="0"/>
      <w:marTop w:val="0"/>
      <w:marBottom w:val="0"/>
      <w:divBdr>
        <w:top w:val="none" w:sz="0" w:space="0" w:color="auto"/>
        <w:left w:val="none" w:sz="0" w:space="0" w:color="auto"/>
        <w:bottom w:val="none" w:sz="0" w:space="0" w:color="auto"/>
        <w:right w:val="none" w:sz="0" w:space="0" w:color="auto"/>
      </w:divBdr>
    </w:div>
    <w:div w:id="477310475">
      <w:bodyDiv w:val="1"/>
      <w:marLeft w:val="0"/>
      <w:marRight w:val="0"/>
      <w:marTop w:val="0"/>
      <w:marBottom w:val="0"/>
      <w:divBdr>
        <w:top w:val="none" w:sz="0" w:space="0" w:color="auto"/>
        <w:left w:val="none" w:sz="0" w:space="0" w:color="auto"/>
        <w:bottom w:val="none" w:sz="0" w:space="0" w:color="auto"/>
        <w:right w:val="none" w:sz="0" w:space="0" w:color="auto"/>
      </w:divBdr>
    </w:div>
    <w:div w:id="478228745">
      <w:bodyDiv w:val="1"/>
      <w:marLeft w:val="0"/>
      <w:marRight w:val="0"/>
      <w:marTop w:val="0"/>
      <w:marBottom w:val="0"/>
      <w:divBdr>
        <w:top w:val="none" w:sz="0" w:space="0" w:color="auto"/>
        <w:left w:val="none" w:sz="0" w:space="0" w:color="auto"/>
        <w:bottom w:val="none" w:sz="0" w:space="0" w:color="auto"/>
        <w:right w:val="none" w:sz="0" w:space="0" w:color="auto"/>
      </w:divBdr>
    </w:div>
    <w:div w:id="482814168">
      <w:bodyDiv w:val="1"/>
      <w:marLeft w:val="0"/>
      <w:marRight w:val="0"/>
      <w:marTop w:val="0"/>
      <w:marBottom w:val="0"/>
      <w:divBdr>
        <w:top w:val="none" w:sz="0" w:space="0" w:color="auto"/>
        <w:left w:val="none" w:sz="0" w:space="0" w:color="auto"/>
        <w:bottom w:val="none" w:sz="0" w:space="0" w:color="auto"/>
        <w:right w:val="none" w:sz="0" w:space="0" w:color="auto"/>
      </w:divBdr>
    </w:div>
    <w:div w:id="561872551">
      <w:bodyDiv w:val="1"/>
      <w:marLeft w:val="0"/>
      <w:marRight w:val="0"/>
      <w:marTop w:val="0"/>
      <w:marBottom w:val="0"/>
      <w:divBdr>
        <w:top w:val="none" w:sz="0" w:space="0" w:color="auto"/>
        <w:left w:val="none" w:sz="0" w:space="0" w:color="auto"/>
        <w:bottom w:val="none" w:sz="0" w:space="0" w:color="auto"/>
        <w:right w:val="none" w:sz="0" w:space="0" w:color="auto"/>
      </w:divBdr>
    </w:div>
    <w:div w:id="573705224">
      <w:bodyDiv w:val="1"/>
      <w:marLeft w:val="0"/>
      <w:marRight w:val="0"/>
      <w:marTop w:val="0"/>
      <w:marBottom w:val="0"/>
      <w:divBdr>
        <w:top w:val="none" w:sz="0" w:space="0" w:color="auto"/>
        <w:left w:val="none" w:sz="0" w:space="0" w:color="auto"/>
        <w:bottom w:val="none" w:sz="0" w:space="0" w:color="auto"/>
        <w:right w:val="none" w:sz="0" w:space="0" w:color="auto"/>
      </w:divBdr>
    </w:div>
    <w:div w:id="592052891">
      <w:bodyDiv w:val="1"/>
      <w:marLeft w:val="0"/>
      <w:marRight w:val="0"/>
      <w:marTop w:val="0"/>
      <w:marBottom w:val="0"/>
      <w:divBdr>
        <w:top w:val="none" w:sz="0" w:space="0" w:color="auto"/>
        <w:left w:val="none" w:sz="0" w:space="0" w:color="auto"/>
        <w:bottom w:val="none" w:sz="0" w:space="0" w:color="auto"/>
        <w:right w:val="none" w:sz="0" w:space="0" w:color="auto"/>
      </w:divBdr>
    </w:div>
    <w:div w:id="600838524">
      <w:bodyDiv w:val="1"/>
      <w:marLeft w:val="0"/>
      <w:marRight w:val="0"/>
      <w:marTop w:val="0"/>
      <w:marBottom w:val="0"/>
      <w:divBdr>
        <w:top w:val="none" w:sz="0" w:space="0" w:color="auto"/>
        <w:left w:val="none" w:sz="0" w:space="0" w:color="auto"/>
        <w:bottom w:val="none" w:sz="0" w:space="0" w:color="auto"/>
        <w:right w:val="none" w:sz="0" w:space="0" w:color="auto"/>
      </w:divBdr>
    </w:div>
    <w:div w:id="691300186">
      <w:bodyDiv w:val="1"/>
      <w:marLeft w:val="0"/>
      <w:marRight w:val="0"/>
      <w:marTop w:val="0"/>
      <w:marBottom w:val="0"/>
      <w:divBdr>
        <w:top w:val="none" w:sz="0" w:space="0" w:color="auto"/>
        <w:left w:val="none" w:sz="0" w:space="0" w:color="auto"/>
        <w:bottom w:val="none" w:sz="0" w:space="0" w:color="auto"/>
        <w:right w:val="none" w:sz="0" w:space="0" w:color="auto"/>
      </w:divBdr>
    </w:div>
    <w:div w:id="691763025">
      <w:bodyDiv w:val="1"/>
      <w:marLeft w:val="0"/>
      <w:marRight w:val="0"/>
      <w:marTop w:val="0"/>
      <w:marBottom w:val="0"/>
      <w:divBdr>
        <w:top w:val="none" w:sz="0" w:space="0" w:color="auto"/>
        <w:left w:val="none" w:sz="0" w:space="0" w:color="auto"/>
        <w:bottom w:val="none" w:sz="0" w:space="0" w:color="auto"/>
        <w:right w:val="none" w:sz="0" w:space="0" w:color="auto"/>
      </w:divBdr>
    </w:div>
    <w:div w:id="722600466">
      <w:bodyDiv w:val="1"/>
      <w:marLeft w:val="0"/>
      <w:marRight w:val="0"/>
      <w:marTop w:val="0"/>
      <w:marBottom w:val="0"/>
      <w:divBdr>
        <w:top w:val="none" w:sz="0" w:space="0" w:color="auto"/>
        <w:left w:val="none" w:sz="0" w:space="0" w:color="auto"/>
        <w:bottom w:val="none" w:sz="0" w:space="0" w:color="auto"/>
        <w:right w:val="none" w:sz="0" w:space="0" w:color="auto"/>
      </w:divBdr>
    </w:div>
    <w:div w:id="818883003">
      <w:bodyDiv w:val="1"/>
      <w:marLeft w:val="0"/>
      <w:marRight w:val="0"/>
      <w:marTop w:val="0"/>
      <w:marBottom w:val="0"/>
      <w:divBdr>
        <w:top w:val="none" w:sz="0" w:space="0" w:color="auto"/>
        <w:left w:val="none" w:sz="0" w:space="0" w:color="auto"/>
        <w:bottom w:val="none" w:sz="0" w:space="0" w:color="auto"/>
        <w:right w:val="none" w:sz="0" w:space="0" w:color="auto"/>
      </w:divBdr>
    </w:div>
    <w:div w:id="820193954">
      <w:bodyDiv w:val="1"/>
      <w:marLeft w:val="0"/>
      <w:marRight w:val="0"/>
      <w:marTop w:val="0"/>
      <w:marBottom w:val="0"/>
      <w:divBdr>
        <w:top w:val="none" w:sz="0" w:space="0" w:color="auto"/>
        <w:left w:val="none" w:sz="0" w:space="0" w:color="auto"/>
        <w:bottom w:val="none" w:sz="0" w:space="0" w:color="auto"/>
        <w:right w:val="none" w:sz="0" w:space="0" w:color="auto"/>
      </w:divBdr>
    </w:div>
    <w:div w:id="835799932">
      <w:bodyDiv w:val="1"/>
      <w:marLeft w:val="0"/>
      <w:marRight w:val="0"/>
      <w:marTop w:val="0"/>
      <w:marBottom w:val="0"/>
      <w:divBdr>
        <w:top w:val="none" w:sz="0" w:space="0" w:color="auto"/>
        <w:left w:val="none" w:sz="0" w:space="0" w:color="auto"/>
        <w:bottom w:val="none" w:sz="0" w:space="0" w:color="auto"/>
        <w:right w:val="none" w:sz="0" w:space="0" w:color="auto"/>
      </w:divBdr>
    </w:div>
    <w:div w:id="843974370">
      <w:bodyDiv w:val="1"/>
      <w:marLeft w:val="0"/>
      <w:marRight w:val="0"/>
      <w:marTop w:val="0"/>
      <w:marBottom w:val="0"/>
      <w:divBdr>
        <w:top w:val="none" w:sz="0" w:space="0" w:color="auto"/>
        <w:left w:val="none" w:sz="0" w:space="0" w:color="auto"/>
        <w:bottom w:val="none" w:sz="0" w:space="0" w:color="auto"/>
        <w:right w:val="none" w:sz="0" w:space="0" w:color="auto"/>
      </w:divBdr>
    </w:div>
    <w:div w:id="844324688">
      <w:bodyDiv w:val="1"/>
      <w:marLeft w:val="0"/>
      <w:marRight w:val="0"/>
      <w:marTop w:val="0"/>
      <w:marBottom w:val="0"/>
      <w:divBdr>
        <w:top w:val="none" w:sz="0" w:space="0" w:color="auto"/>
        <w:left w:val="none" w:sz="0" w:space="0" w:color="auto"/>
        <w:bottom w:val="none" w:sz="0" w:space="0" w:color="auto"/>
        <w:right w:val="none" w:sz="0" w:space="0" w:color="auto"/>
      </w:divBdr>
    </w:div>
    <w:div w:id="874734027">
      <w:bodyDiv w:val="1"/>
      <w:marLeft w:val="0"/>
      <w:marRight w:val="0"/>
      <w:marTop w:val="0"/>
      <w:marBottom w:val="0"/>
      <w:divBdr>
        <w:top w:val="none" w:sz="0" w:space="0" w:color="auto"/>
        <w:left w:val="none" w:sz="0" w:space="0" w:color="auto"/>
        <w:bottom w:val="none" w:sz="0" w:space="0" w:color="auto"/>
        <w:right w:val="none" w:sz="0" w:space="0" w:color="auto"/>
      </w:divBdr>
    </w:div>
    <w:div w:id="913969974">
      <w:bodyDiv w:val="1"/>
      <w:marLeft w:val="0"/>
      <w:marRight w:val="0"/>
      <w:marTop w:val="0"/>
      <w:marBottom w:val="0"/>
      <w:divBdr>
        <w:top w:val="none" w:sz="0" w:space="0" w:color="auto"/>
        <w:left w:val="none" w:sz="0" w:space="0" w:color="auto"/>
        <w:bottom w:val="none" w:sz="0" w:space="0" w:color="auto"/>
        <w:right w:val="none" w:sz="0" w:space="0" w:color="auto"/>
      </w:divBdr>
    </w:div>
    <w:div w:id="947353694">
      <w:bodyDiv w:val="1"/>
      <w:marLeft w:val="0"/>
      <w:marRight w:val="0"/>
      <w:marTop w:val="0"/>
      <w:marBottom w:val="0"/>
      <w:divBdr>
        <w:top w:val="none" w:sz="0" w:space="0" w:color="auto"/>
        <w:left w:val="none" w:sz="0" w:space="0" w:color="auto"/>
        <w:bottom w:val="none" w:sz="0" w:space="0" w:color="auto"/>
        <w:right w:val="none" w:sz="0" w:space="0" w:color="auto"/>
      </w:divBdr>
    </w:div>
    <w:div w:id="954870584">
      <w:bodyDiv w:val="1"/>
      <w:marLeft w:val="0"/>
      <w:marRight w:val="0"/>
      <w:marTop w:val="0"/>
      <w:marBottom w:val="0"/>
      <w:divBdr>
        <w:top w:val="none" w:sz="0" w:space="0" w:color="auto"/>
        <w:left w:val="none" w:sz="0" w:space="0" w:color="auto"/>
        <w:bottom w:val="none" w:sz="0" w:space="0" w:color="auto"/>
        <w:right w:val="none" w:sz="0" w:space="0" w:color="auto"/>
      </w:divBdr>
    </w:div>
    <w:div w:id="991448311">
      <w:bodyDiv w:val="1"/>
      <w:marLeft w:val="0"/>
      <w:marRight w:val="0"/>
      <w:marTop w:val="0"/>
      <w:marBottom w:val="0"/>
      <w:divBdr>
        <w:top w:val="none" w:sz="0" w:space="0" w:color="auto"/>
        <w:left w:val="none" w:sz="0" w:space="0" w:color="auto"/>
        <w:bottom w:val="none" w:sz="0" w:space="0" w:color="auto"/>
        <w:right w:val="none" w:sz="0" w:space="0" w:color="auto"/>
      </w:divBdr>
    </w:div>
    <w:div w:id="992290981">
      <w:bodyDiv w:val="1"/>
      <w:marLeft w:val="0"/>
      <w:marRight w:val="0"/>
      <w:marTop w:val="0"/>
      <w:marBottom w:val="0"/>
      <w:divBdr>
        <w:top w:val="none" w:sz="0" w:space="0" w:color="auto"/>
        <w:left w:val="none" w:sz="0" w:space="0" w:color="auto"/>
        <w:bottom w:val="none" w:sz="0" w:space="0" w:color="auto"/>
        <w:right w:val="none" w:sz="0" w:space="0" w:color="auto"/>
      </w:divBdr>
    </w:div>
    <w:div w:id="1030758696">
      <w:bodyDiv w:val="1"/>
      <w:marLeft w:val="0"/>
      <w:marRight w:val="0"/>
      <w:marTop w:val="0"/>
      <w:marBottom w:val="0"/>
      <w:divBdr>
        <w:top w:val="none" w:sz="0" w:space="0" w:color="auto"/>
        <w:left w:val="none" w:sz="0" w:space="0" w:color="auto"/>
        <w:bottom w:val="none" w:sz="0" w:space="0" w:color="auto"/>
        <w:right w:val="none" w:sz="0" w:space="0" w:color="auto"/>
      </w:divBdr>
    </w:div>
    <w:div w:id="1032725618">
      <w:bodyDiv w:val="1"/>
      <w:marLeft w:val="0"/>
      <w:marRight w:val="0"/>
      <w:marTop w:val="0"/>
      <w:marBottom w:val="0"/>
      <w:divBdr>
        <w:top w:val="none" w:sz="0" w:space="0" w:color="auto"/>
        <w:left w:val="none" w:sz="0" w:space="0" w:color="auto"/>
        <w:bottom w:val="none" w:sz="0" w:space="0" w:color="auto"/>
        <w:right w:val="none" w:sz="0" w:space="0" w:color="auto"/>
      </w:divBdr>
    </w:div>
    <w:div w:id="1036663173">
      <w:bodyDiv w:val="1"/>
      <w:marLeft w:val="0"/>
      <w:marRight w:val="0"/>
      <w:marTop w:val="0"/>
      <w:marBottom w:val="0"/>
      <w:divBdr>
        <w:top w:val="none" w:sz="0" w:space="0" w:color="auto"/>
        <w:left w:val="none" w:sz="0" w:space="0" w:color="auto"/>
        <w:bottom w:val="none" w:sz="0" w:space="0" w:color="auto"/>
        <w:right w:val="none" w:sz="0" w:space="0" w:color="auto"/>
      </w:divBdr>
    </w:div>
    <w:div w:id="1128627240">
      <w:bodyDiv w:val="1"/>
      <w:marLeft w:val="0"/>
      <w:marRight w:val="0"/>
      <w:marTop w:val="0"/>
      <w:marBottom w:val="0"/>
      <w:divBdr>
        <w:top w:val="none" w:sz="0" w:space="0" w:color="auto"/>
        <w:left w:val="none" w:sz="0" w:space="0" w:color="auto"/>
        <w:bottom w:val="none" w:sz="0" w:space="0" w:color="auto"/>
        <w:right w:val="none" w:sz="0" w:space="0" w:color="auto"/>
      </w:divBdr>
    </w:div>
    <w:div w:id="1149782565">
      <w:bodyDiv w:val="1"/>
      <w:marLeft w:val="0"/>
      <w:marRight w:val="0"/>
      <w:marTop w:val="0"/>
      <w:marBottom w:val="0"/>
      <w:divBdr>
        <w:top w:val="none" w:sz="0" w:space="0" w:color="auto"/>
        <w:left w:val="none" w:sz="0" w:space="0" w:color="auto"/>
        <w:bottom w:val="none" w:sz="0" w:space="0" w:color="auto"/>
        <w:right w:val="none" w:sz="0" w:space="0" w:color="auto"/>
      </w:divBdr>
    </w:div>
    <w:div w:id="1200047222">
      <w:bodyDiv w:val="1"/>
      <w:marLeft w:val="0"/>
      <w:marRight w:val="0"/>
      <w:marTop w:val="0"/>
      <w:marBottom w:val="0"/>
      <w:divBdr>
        <w:top w:val="none" w:sz="0" w:space="0" w:color="auto"/>
        <w:left w:val="none" w:sz="0" w:space="0" w:color="auto"/>
        <w:bottom w:val="none" w:sz="0" w:space="0" w:color="auto"/>
        <w:right w:val="none" w:sz="0" w:space="0" w:color="auto"/>
      </w:divBdr>
    </w:div>
    <w:div w:id="1251962513">
      <w:bodyDiv w:val="1"/>
      <w:marLeft w:val="0"/>
      <w:marRight w:val="0"/>
      <w:marTop w:val="0"/>
      <w:marBottom w:val="0"/>
      <w:divBdr>
        <w:top w:val="none" w:sz="0" w:space="0" w:color="auto"/>
        <w:left w:val="none" w:sz="0" w:space="0" w:color="auto"/>
        <w:bottom w:val="none" w:sz="0" w:space="0" w:color="auto"/>
        <w:right w:val="none" w:sz="0" w:space="0" w:color="auto"/>
      </w:divBdr>
    </w:div>
    <w:div w:id="1276400363">
      <w:bodyDiv w:val="1"/>
      <w:marLeft w:val="0"/>
      <w:marRight w:val="0"/>
      <w:marTop w:val="0"/>
      <w:marBottom w:val="0"/>
      <w:divBdr>
        <w:top w:val="none" w:sz="0" w:space="0" w:color="auto"/>
        <w:left w:val="none" w:sz="0" w:space="0" w:color="auto"/>
        <w:bottom w:val="none" w:sz="0" w:space="0" w:color="auto"/>
        <w:right w:val="none" w:sz="0" w:space="0" w:color="auto"/>
      </w:divBdr>
    </w:div>
    <w:div w:id="1307973029">
      <w:bodyDiv w:val="1"/>
      <w:marLeft w:val="0"/>
      <w:marRight w:val="0"/>
      <w:marTop w:val="0"/>
      <w:marBottom w:val="0"/>
      <w:divBdr>
        <w:top w:val="none" w:sz="0" w:space="0" w:color="auto"/>
        <w:left w:val="none" w:sz="0" w:space="0" w:color="auto"/>
        <w:bottom w:val="none" w:sz="0" w:space="0" w:color="auto"/>
        <w:right w:val="none" w:sz="0" w:space="0" w:color="auto"/>
      </w:divBdr>
    </w:div>
    <w:div w:id="1309237931">
      <w:bodyDiv w:val="1"/>
      <w:marLeft w:val="0"/>
      <w:marRight w:val="0"/>
      <w:marTop w:val="0"/>
      <w:marBottom w:val="0"/>
      <w:divBdr>
        <w:top w:val="none" w:sz="0" w:space="0" w:color="auto"/>
        <w:left w:val="none" w:sz="0" w:space="0" w:color="auto"/>
        <w:bottom w:val="none" w:sz="0" w:space="0" w:color="auto"/>
        <w:right w:val="none" w:sz="0" w:space="0" w:color="auto"/>
      </w:divBdr>
    </w:div>
    <w:div w:id="1445492927">
      <w:bodyDiv w:val="1"/>
      <w:marLeft w:val="0"/>
      <w:marRight w:val="0"/>
      <w:marTop w:val="0"/>
      <w:marBottom w:val="0"/>
      <w:divBdr>
        <w:top w:val="none" w:sz="0" w:space="0" w:color="auto"/>
        <w:left w:val="none" w:sz="0" w:space="0" w:color="auto"/>
        <w:bottom w:val="none" w:sz="0" w:space="0" w:color="auto"/>
        <w:right w:val="none" w:sz="0" w:space="0" w:color="auto"/>
      </w:divBdr>
    </w:div>
    <w:div w:id="1476996220">
      <w:bodyDiv w:val="1"/>
      <w:marLeft w:val="0"/>
      <w:marRight w:val="0"/>
      <w:marTop w:val="0"/>
      <w:marBottom w:val="0"/>
      <w:divBdr>
        <w:top w:val="none" w:sz="0" w:space="0" w:color="auto"/>
        <w:left w:val="none" w:sz="0" w:space="0" w:color="auto"/>
        <w:bottom w:val="none" w:sz="0" w:space="0" w:color="auto"/>
        <w:right w:val="none" w:sz="0" w:space="0" w:color="auto"/>
      </w:divBdr>
    </w:div>
    <w:div w:id="1489394559">
      <w:bodyDiv w:val="1"/>
      <w:marLeft w:val="0"/>
      <w:marRight w:val="0"/>
      <w:marTop w:val="0"/>
      <w:marBottom w:val="0"/>
      <w:divBdr>
        <w:top w:val="none" w:sz="0" w:space="0" w:color="auto"/>
        <w:left w:val="none" w:sz="0" w:space="0" w:color="auto"/>
        <w:bottom w:val="none" w:sz="0" w:space="0" w:color="auto"/>
        <w:right w:val="none" w:sz="0" w:space="0" w:color="auto"/>
      </w:divBdr>
    </w:div>
    <w:div w:id="1495801806">
      <w:bodyDiv w:val="1"/>
      <w:marLeft w:val="0"/>
      <w:marRight w:val="0"/>
      <w:marTop w:val="0"/>
      <w:marBottom w:val="0"/>
      <w:divBdr>
        <w:top w:val="none" w:sz="0" w:space="0" w:color="auto"/>
        <w:left w:val="none" w:sz="0" w:space="0" w:color="auto"/>
        <w:bottom w:val="none" w:sz="0" w:space="0" w:color="auto"/>
        <w:right w:val="none" w:sz="0" w:space="0" w:color="auto"/>
      </w:divBdr>
    </w:div>
    <w:div w:id="1579435208">
      <w:bodyDiv w:val="1"/>
      <w:marLeft w:val="0"/>
      <w:marRight w:val="0"/>
      <w:marTop w:val="0"/>
      <w:marBottom w:val="0"/>
      <w:divBdr>
        <w:top w:val="none" w:sz="0" w:space="0" w:color="auto"/>
        <w:left w:val="none" w:sz="0" w:space="0" w:color="auto"/>
        <w:bottom w:val="none" w:sz="0" w:space="0" w:color="auto"/>
        <w:right w:val="none" w:sz="0" w:space="0" w:color="auto"/>
      </w:divBdr>
    </w:div>
    <w:div w:id="1580478238">
      <w:bodyDiv w:val="1"/>
      <w:marLeft w:val="0"/>
      <w:marRight w:val="0"/>
      <w:marTop w:val="0"/>
      <w:marBottom w:val="0"/>
      <w:divBdr>
        <w:top w:val="none" w:sz="0" w:space="0" w:color="auto"/>
        <w:left w:val="none" w:sz="0" w:space="0" w:color="auto"/>
        <w:bottom w:val="none" w:sz="0" w:space="0" w:color="auto"/>
        <w:right w:val="none" w:sz="0" w:space="0" w:color="auto"/>
      </w:divBdr>
    </w:div>
    <w:div w:id="1588346505">
      <w:bodyDiv w:val="1"/>
      <w:marLeft w:val="0"/>
      <w:marRight w:val="0"/>
      <w:marTop w:val="0"/>
      <w:marBottom w:val="0"/>
      <w:divBdr>
        <w:top w:val="none" w:sz="0" w:space="0" w:color="auto"/>
        <w:left w:val="none" w:sz="0" w:space="0" w:color="auto"/>
        <w:bottom w:val="none" w:sz="0" w:space="0" w:color="auto"/>
        <w:right w:val="none" w:sz="0" w:space="0" w:color="auto"/>
      </w:divBdr>
    </w:div>
    <w:div w:id="1622883423">
      <w:bodyDiv w:val="1"/>
      <w:marLeft w:val="0"/>
      <w:marRight w:val="0"/>
      <w:marTop w:val="0"/>
      <w:marBottom w:val="0"/>
      <w:divBdr>
        <w:top w:val="none" w:sz="0" w:space="0" w:color="auto"/>
        <w:left w:val="none" w:sz="0" w:space="0" w:color="auto"/>
        <w:bottom w:val="none" w:sz="0" w:space="0" w:color="auto"/>
        <w:right w:val="none" w:sz="0" w:space="0" w:color="auto"/>
      </w:divBdr>
    </w:div>
    <w:div w:id="1640112729">
      <w:bodyDiv w:val="1"/>
      <w:marLeft w:val="0"/>
      <w:marRight w:val="0"/>
      <w:marTop w:val="0"/>
      <w:marBottom w:val="0"/>
      <w:divBdr>
        <w:top w:val="none" w:sz="0" w:space="0" w:color="auto"/>
        <w:left w:val="none" w:sz="0" w:space="0" w:color="auto"/>
        <w:bottom w:val="none" w:sz="0" w:space="0" w:color="auto"/>
        <w:right w:val="none" w:sz="0" w:space="0" w:color="auto"/>
      </w:divBdr>
    </w:div>
    <w:div w:id="1655838657">
      <w:bodyDiv w:val="1"/>
      <w:marLeft w:val="0"/>
      <w:marRight w:val="0"/>
      <w:marTop w:val="0"/>
      <w:marBottom w:val="0"/>
      <w:divBdr>
        <w:top w:val="none" w:sz="0" w:space="0" w:color="auto"/>
        <w:left w:val="none" w:sz="0" w:space="0" w:color="auto"/>
        <w:bottom w:val="none" w:sz="0" w:space="0" w:color="auto"/>
        <w:right w:val="none" w:sz="0" w:space="0" w:color="auto"/>
      </w:divBdr>
    </w:div>
    <w:div w:id="1659185840">
      <w:bodyDiv w:val="1"/>
      <w:marLeft w:val="0"/>
      <w:marRight w:val="0"/>
      <w:marTop w:val="0"/>
      <w:marBottom w:val="0"/>
      <w:divBdr>
        <w:top w:val="none" w:sz="0" w:space="0" w:color="auto"/>
        <w:left w:val="none" w:sz="0" w:space="0" w:color="auto"/>
        <w:bottom w:val="none" w:sz="0" w:space="0" w:color="auto"/>
        <w:right w:val="none" w:sz="0" w:space="0" w:color="auto"/>
      </w:divBdr>
    </w:div>
    <w:div w:id="1662611278">
      <w:bodyDiv w:val="1"/>
      <w:marLeft w:val="0"/>
      <w:marRight w:val="0"/>
      <w:marTop w:val="0"/>
      <w:marBottom w:val="0"/>
      <w:divBdr>
        <w:top w:val="none" w:sz="0" w:space="0" w:color="auto"/>
        <w:left w:val="none" w:sz="0" w:space="0" w:color="auto"/>
        <w:bottom w:val="none" w:sz="0" w:space="0" w:color="auto"/>
        <w:right w:val="none" w:sz="0" w:space="0" w:color="auto"/>
      </w:divBdr>
    </w:div>
    <w:div w:id="1666475053">
      <w:bodyDiv w:val="1"/>
      <w:marLeft w:val="0"/>
      <w:marRight w:val="0"/>
      <w:marTop w:val="0"/>
      <w:marBottom w:val="0"/>
      <w:divBdr>
        <w:top w:val="none" w:sz="0" w:space="0" w:color="auto"/>
        <w:left w:val="none" w:sz="0" w:space="0" w:color="auto"/>
        <w:bottom w:val="none" w:sz="0" w:space="0" w:color="auto"/>
        <w:right w:val="none" w:sz="0" w:space="0" w:color="auto"/>
      </w:divBdr>
    </w:div>
    <w:div w:id="1668359967">
      <w:bodyDiv w:val="1"/>
      <w:marLeft w:val="0"/>
      <w:marRight w:val="0"/>
      <w:marTop w:val="0"/>
      <w:marBottom w:val="0"/>
      <w:divBdr>
        <w:top w:val="none" w:sz="0" w:space="0" w:color="auto"/>
        <w:left w:val="none" w:sz="0" w:space="0" w:color="auto"/>
        <w:bottom w:val="none" w:sz="0" w:space="0" w:color="auto"/>
        <w:right w:val="none" w:sz="0" w:space="0" w:color="auto"/>
      </w:divBdr>
    </w:div>
    <w:div w:id="1735346192">
      <w:bodyDiv w:val="1"/>
      <w:marLeft w:val="0"/>
      <w:marRight w:val="0"/>
      <w:marTop w:val="0"/>
      <w:marBottom w:val="0"/>
      <w:divBdr>
        <w:top w:val="none" w:sz="0" w:space="0" w:color="auto"/>
        <w:left w:val="none" w:sz="0" w:space="0" w:color="auto"/>
        <w:bottom w:val="none" w:sz="0" w:space="0" w:color="auto"/>
        <w:right w:val="none" w:sz="0" w:space="0" w:color="auto"/>
      </w:divBdr>
    </w:div>
    <w:div w:id="1738015046">
      <w:bodyDiv w:val="1"/>
      <w:marLeft w:val="0"/>
      <w:marRight w:val="0"/>
      <w:marTop w:val="0"/>
      <w:marBottom w:val="0"/>
      <w:divBdr>
        <w:top w:val="none" w:sz="0" w:space="0" w:color="auto"/>
        <w:left w:val="none" w:sz="0" w:space="0" w:color="auto"/>
        <w:bottom w:val="none" w:sz="0" w:space="0" w:color="auto"/>
        <w:right w:val="none" w:sz="0" w:space="0" w:color="auto"/>
      </w:divBdr>
    </w:div>
    <w:div w:id="1746998509">
      <w:bodyDiv w:val="1"/>
      <w:marLeft w:val="0"/>
      <w:marRight w:val="0"/>
      <w:marTop w:val="0"/>
      <w:marBottom w:val="0"/>
      <w:divBdr>
        <w:top w:val="none" w:sz="0" w:space="0" w:color="auto"/>
        <w:left w:val="none" w:sz="0" w:space="0" w:color="auto"/>
        <w:bottom w:val="none" w:sz="0" w:space="0" w:color="auto"/>
        <w:right w:val="none" w:sz="0" w:space="0" w:color="auto"/>
      </w:divBdr>
    </w:div>
    <w:div w:id="1758138597">
      <w:bodyDiv w:val="1"/>
      <w:marLeft w:val="0"/>
      <w:marRight w:val="0"/>
      <w:marTop w:val="0"/>
      <w:marBottom w:val="0"/>
      <w:divBdr>
        <w:top w:val="none" w:sz="0" w:space="0" w:color="auto"/>
        <w:left w:val="none" w:sz="0" w:space="0" w:color="auto"/>
        <w:bottom w:val="none" w:sz="0" w:space="0" w:color="auto"/>
        <w:right w:val="none" w:sz="0" w:space="0" w:color="auto"/>
      </w:divBdr>
    </w:div>
    <w:div w:id="1759983875">
      <w:bodyDiv w:val="1"/>
      <w:marLeft w:val="0"/>
      <w:marRight w:val="0"/>
      <w:marTop w:val="0"/>
      <w:marBottom w:val="0"/>
      <w:divBdr>
        <w:top w:val="none" w:sz="0" w:space="0" w:color="auto"/>
        <w:left w:val="none" w:sz="0" w:space="0" w:color="auto"/>
        <w:bottom w:val="none" w:sz="0" w:space="0" w:color="auto"/>
        <w:right w:val="none" w:sz="0" w:space="0" w:color="auto"/>
      </w:divBdr>
    </w:div>
    <w:div w:id="1794206677">
      <w:bodyDiv w:val="1"/>
      <w:marLeft w:val="0"/>
      <w:marRight w:val="0"/>
      <w:marTop w:val="0"/>
      <w:marBottom w:val="0"/>
      <w:divBdr>
        <w:top w:val="none" w:sz="0" w:space="0" w:color="auto"/>
        <w:left w:val="none" w:sz="0" w:space="0" w:color="auto"/>
        <w:bottom w:val="none" w:sz="0" w:space="0" w:color="auto"/>
        <w:right w:val="none" w:sz="0" w:space="0" w:color="auto"/>
      </w:divBdr>
    </w:div>
    <w:div w:id="1812597655">
      <w:bodyDiv w:val="1"/>
      <w:marLeft w:val="0"/>
      <w:marRight w:val="0"/>
      <w:marTop w:val="0"/>
      <w:marBottom w:val="0"/>
      <w:divBdr>
        <w:top w:val="none" w:sz="0" w:space="0" w:color="auto"/>
        <w:left w:val="none" w:sz="0" w:space="0" w:color="auto"/>
        <w:bottom w:val="none" w:sz="0" w:space="0" w:color="auto"/>
        <w:right w:val="none" w:sz="0" w:space="0" w:color="auto"/>
      </w:divBdr>
    </w:div>
    <w:div w:id="1817456248">
      <w:bodyDiv w:val="1"/>
      <w:marLeft w:val="0"/>
      <w:marRight w:val="0"/>
      <w:marTop w:val="0"/>
      <w:marBottom w:val="0"/>
      <w:divBdr>
        <w:top w:val="none" w:sz="0" w:space="0" w:color="auto"/>
        <w:left w:val="none" w:sz="0" w:space="0" w:color="auto"/>
        <w:bottom w:val="none" w:sz="0" w:space="0" w:color="auto"/>
        <w:right w:val="none" w:sz="0" w:space="0" w:color="auto"/>
      </w:divBdr>
    </w:div>
    <w:div w:id="1837763243">
      <w:bodyDiv w:val="1"/>
      <w:marLeft w:val="0"/>
      <w:marRight w:val="0"/>
      <w:marTop w:val="0"/>
      <w:marBottom w:val="0"/>
      <w:divBdr>
        <w:top w:val="none" w:sz="0" w:space="0" w:color="auto"/>
        <w:left w:val="none" w:sz="0" w:space="0" w:color="auto"/>
        <w:bottom w:val="none" w:sz="0" w:space="0" w:color="auto"/>
        <w:right w:val="none" w:sz="0" w:space="0" w:color="auto"/>
      </w:divBdr>
    </w:div>
    <w:div w:id="1871601997">
      <w:bodyDiv w:val="1"/>
      <w:marLeft w:val="0"/>
      <w:marRight w:val="0"/>
      <w:marTop w:val="0"/>
      <w:marBottom w:val="0"/>
      <w:divBdr>
        <w:top w:val="none" w:sz="0" w:space="0" w:color="auto"/>
        <w:left w:val="none" w:sz="0" w:space="0" w:color="auto"/>
        <w:bottom w:val="none" w:sz="0" w:space="0" w:color="auto"/>
        <w:right w:val="none" w:sz="0" w:space="0" w:color="auto"/>
      </w:divBdr>
    </w:div>
    <w:div w:id="1894805874">
      <w:bodyDiv w:val="1"/>
      <w:marLeft w:val="0"/>
      <w:marRight w:val="0"/>
      <w:marTop w:val="0"/>
      <w:marBottom w:val="0"/>
      <w:divBdr>
        <w:top w:val="none" w:sz="0" w:space="0" w:color="auto"/>
        <w:left w:val="none" w:sz="0" w:space="0" w:color="auto"/>
        <w:bottom w:val="none" w:sz="0" w:space="0" w:color="auto"/>
        <w:right w:val="none" w:sz="0" w:space="0" w:color="auto"/>
      </w:divBdr>
    </w:div>
    <w:div w:id="1923249743">
      <w:bodyDiv w:val="1"/>
      <w:marLeft w:val="0"/>
      <w:marRight w:val="0"/>
      <w:marTop w:val="0"/>
      <w:marBottom w:val="0"/>
      <w:divBdr>
        <w:top w:val="none" w:sz="0" w:space="0" w:color="auto"/>
        <w:left w:val="none" w:sz="0" w:space="0" w:color="auto"/>
        <w:bottom w:val="none" w:sz="0" w:space="0" w:color="auto"/>
        <w:right w:val="none" w:sz="0" w:space="0" w:color="auto"/>
      </w:divBdr>
    </w:div>
    <w:div w:id="1964144648">
      <w:bodyDiv w:val="1"/>
      <w:marLeft w:val="0"/>
      <w:marRight w:val="0"/>
      <w:marTop w:val="0"/>
      <w:marBottom w:val="0"/>
      <w:divBdr>
        <w:top w:val="none" w:sz="0" w:space="0" w:color="auto"/>
        <w:left w:val="none" w:sz="0" w:space="0" w:color="auto"/>
        <w:bottom w:val="none" w:sz="0" w:space="0" w:color="auto"/>
        <w:right w:val="none" w:sz="0" w:space="0" w:color="auto"/>
      </w:divBdr>
    </w:div>
    <w:div w:id="1968389972">
      <w:bodyDiv w:val="1"/>
      <w:marLeft w:val="0"/>
      <w:marRight w:val="0"/>
      <w:marTop w:val="0"/>
      <w:marBottom w:val="0"/>
      <w:divBdr>
        <w:top w:val="none" w:sz="0" w:space="0" w:color="auto"/>
        <w:left w:val="none" w:sz="0" w:space="0" w:color="auto"/>
        <w:bottom w:val="none" w:sz="0" w:space="0" w:color="auto"/>
        <w:right w:val="none" w:sz="0" w:space="0" w:color="auto"/>
      </w:divBdr>
    </w:div>
    <w:div w:id="1981769509">
      <w:bodyDiv w:val="1"/>
      <w:marLeft w:val="0"/>
      <w:marRight w:val="0"/>
      <w:marTop w:val="0"/>
      <w:marBottom w:val="0"/>
      <w:divBdr>
        <w:top w:val="none" w:sz="0" w:space="0" w:color="auto"/>
        <w:left w:val="none" w:sz="0" w:space="0" w:color="auto"/>
        <w:bottom w:val="none" w:sz="0" w:space="0" w:color="auto"/>
        <w:right w:val="none" w:sz="0" w:space="0" w:color="auto"/>
      </w:divBdr>
    </w:div>
    <w:div w:id="2007172100">
      <w:bodyDiv w:val="1"/>
      <w:marLeft w:val="0"/>
      <w:marRight w:val="0"/>
      <w:marTop w:val="0"/>
      <w:marBottom w:val="0"/>
      <w:divBdr>
        <w:top w:val="none" w:sz="0" w:space="0" w:color="auto"/>
        <w:left w:val="none" w:sz="0" w:space="0" w:color="auto"/>
        <w:bottom w:val="none" w:sz="0" w:space="0" w:color="auto"/>
        <w:right w:val="none" w:sz="0" w:space="0" w:color="auto"/>
      </w:divBdr>
    </w:div>
    <w:div w:id="2015300314">
      <w:bodyDiv w:val="1"/>
      <w:marLeft w:val="0"/>
      <w:marRight w:val="0"/>
      <w:marTop w:val="0"/>
      <w:marBottom w:val="0"/>
      <w:divBdr>
        <w:top w:val="none" w:sz="0" w:space="0" w:color="auto"/>
        <w:left w:val="none" w:sz="0" w:space="0" w:color="auto"/>
        <w:bottom w:val="none" w:sz="0" w:space="0" w:color="auto"/>
        <w:right w:val="none" w:sz="0" w:space="0" w:color="auto"/>
      </w:divBdr>
    </w:div>
    <w:div w:id="2018996222">
      <w:bodyDiv w:val="1"/>
      <w:marLeft w:val="0"/>
      <w:marRight w:val="0"/>
      <w:marTop w:val="0"/>
      <w:marBottom w:val="0"/>
      <w:divBdr>
        <w:top w:val="none" w:sz="0" w:space="0" w:color="auto"/>
        <w:left w:val="none" w:sz="0" w:space="0" w:color="auto"/>
        <w:bottom w:val="none" w:sz="0" w:space="0" w:color="auto"/>
        <w:right w:val="none" w:sz="0" w:space="0" w:color="auto"/>
      </w:divBdr>
    </w:div>
    <w:div w:id="2020960622">
      <w:bodyDiv w:val="1"/>
      <w:marLeft w:val="0"/>
      <w:marRight w:val="0"/>
      <w:marTop w:val="0"/>
      <w:marBottom w:val="0"/>
      <w:divBdr>
        <w:top w:val="none" w:sz="0" w:space="0" w:color="auto"/>
        <w:left w:val="none" w:sz="0" w:space="0" w:color="auto"/>
        <w:bottom w:val="none" w:sz="0" w:space="0" w:color="auto"/>
        <w:right w:val="none" w:sz="0" w:space="0" w:color="auto"/>
      </w:divBdr>
    </w:div>
    <w:div w:id="2050258405">
      <w:bodyDiv w:val="1"/>
      <w:marLeft w:val="0"/>
      <w:marRight w:val="0"/>
      <w:marTop w:val="0"/>
      <w:marBottom w:val="0"/>
      <w:divBdr>
        <w:top w:val="none" w:sz="0" w:space="0" w:color="auto"/>
        <w:left w:val="none" w:sz="0" w:space="0" w:color="auto"/>
        <w:bottom w:val="none" w:sz="0" w:space="0" w:color="auto"/>
        <w:right w:val="none" w:sz="0" w:space="0" w:color="auto"/>
      </w:divBdr>
    </w:div>
    <w:div w:id="2105608862">
      <w:bodyDiv w:val="1"/>
      <w:marLeft w:val="0"/>
      <w:marRight w:val="0"/>
      <w:marTop w:val="0"/>
      <w:marBottom w:val="0"/>
      <w:divBdr>
        <w:top w:val="none" w:sz="0" w:space="0" w:color="auto"/>
        <w:left w:val="none" w:sz="0" w:space="0" w:color="auto"/>
        <w:bottom w:val="none" w:sz="0" w:space="0" w:color="auto"/>
        <w:right w:val="none" w:sz="0" w:space="0" w:color="auto"/>
      </w:divBdr>
    </w:div>
    <w:div w:id="2110463846">
      <w:bodyDiv w:val="1"/>
      <w:marLeft w:val="0"/>
      <w:marRight w:val="0"/>
      <w:marTop w:val="0"/>
      <w:marBottom w:val="0"/>
      <w:divBdr>
        <w:top w:val="none" w:sz="0" w:space="0" w:color="auto"/>
        <w:left w:val="none" w:sz="0" w:space="0" w:color="auto"/>
        <w:bottom w:val="none" w:sz="0" w:space="0" w:color="auto"/>
        <w:right w:val="none" w:sz="0" w:space="0" w:color="auto"/>
      </w:divBdr>
    </w:div>
    <w:div w:id="2121030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emf"/><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sv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12" Type="http://schemas.openxmlformats.org/officeDocument/2006/relationships/image" Target="media/image7.sv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sv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sv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emf"/><Relationship Id="rId44" Type="http://schemas.openxmlformats.org/officeDocument/2006/relationships/image" Target="media/image39.svg"/><Relationship Id="rId52" Type="http://schemas.openxmlformats.org/officeDocument/2006/relationships/image" Target="media/image47.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emf"/><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sv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17</Pages>
  <Words>3470</Words>
  <Characters>19783</Characters>
  <Application>Microsoft Office Word</Application>
  <DocSecurity>0</DocSecurity>
  <Lines>164</Lines>
  <Paragraphs>46</Paragraphs>
  <ScaleCrop>false</ScaleCrop>
  <HeadingPairs>
    <vt:vector size="2" baseType="variant">
      <vt:variant>
        <vt:lpstr>Rubrik</vt:lpstr>
      </vt:variant>
      <vt:variant>
        <vt:i4>1</vt:i4>
      </vt:variant>
    </vt:vector>
  </HeadingPairs>
  <TitlesOfParts>
    <vt:vector size="1" baseType="lpstr">
      <vt:lpstr/>
    </vt:vector>
  </TitlesOfParts>
  <Company>Linköpings universitet</Company>
  <LinksUpToDate>false</LinksUpToDate>
  <CharactersWithSpaces>23207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 Schröder</dc:creator>
  <cp:keywords/>
  <dc:description/>
  <cp:lastModifiedBy>Karin Schröder</cp:lastModifiedBy>
  <cp:revision>7</cp:revision>
  <cp:lastPrinted>2017-12-26T10:41:00Z</cp:lastPrinted>
  <dcterms:created xsi:type="dcterms:W3CDTF">2021-02-15T08:18:00Z</dcterms:created>
  <dcterms:modified xsi:type="dcterms:W3CDTF">2021-02-15T09:46:00Z</dcterms:modified>
</cp:coreProperties>
</file>