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C60B4" w14:textId="77777777" w:rsidR="000A2858" w:rsidRPr="00AB36C6" w:rsidRDefault="000A2858" w:rsidP="00B46980">
      <w:r w:rsidRPr="00AB36C6">
        <w:rPr>
          <w:noProof/>
          <w:lang w:eastAsia="sv-SE"/>
        </w:rPr>
        <w:drawing>
          <wp:anchor distT="0" distB="0" distL="114300" distR="114300" simplePos="0" relativeHeight="251661312" behindDoc="1" locked="0" layoutInCell="1" allowOverlap="1" wp14:anchorId="35DC60F0" wp14:editId="35DC60F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57375" cy="565785"/>
            <wp:effectExtent l="0" t="0" r="0" b="5715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U_primar_svart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553"/>
                    <a:stretch/>
                  </pic:blipFill>
                  <pic:spPr bwMode="auto">
                    <a:xfrm>
                      <a:off x="0" y="0"/>
                      <a:ext cx="1857375" cy="565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980" w:rsidRPr="00AB36C6">
        <w:t xml:space="preserve">                                                   </w:t>
      </w:r>
      <w:r w:rsidR="00BA0DB3" w:rsidRPr="00AB36C6">
        <w:t xml:space="preserve">                                             </w:t>
      </w:r>
      <w:r w:rsidR="002511DB" w:rsidRPr="00AB36C6">
        <w:rPr>
          <w:noProof/>
          <w:lang w:eastAsia="sv-SE"/>
        </w:rPr>
        <w:drawing>
          <wp:inline distT="0" distB="0" distL="0" distR="0" wp14:anchorId="35DC60F2" wp14:editId="35DC60F3">
            <wp:extent cx="1733550" cy="438150"/>
            <wp:effectExtent l="0" t="0" r="0" b="0"/>
            <wp:docPr id="7" name="Bildobjekt 7" descr="cid:image001.png@01D03BB4.858173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5" descr="cid:image001.png@01D03BB4.858173F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C60B5" w14:textId="77777777" w:rsidR="00B46980" w:rsidRPr="00AB36C6" w:rsidRDefault="00B46980" w:rsidP="00B46980">
      <w:r w:rsidRPr="00AB36C6">
        <w:t xml:space="preserve">                                 </w:t>
      </w:r>
    </w:p>
    <w:p w14:paraId="35DC60B7" w14:textId="77777777" w:rsidR="00B46980" w:rsidRPr="00AB36C6" w:rsidRDefault="00AF0B5C" w:rsidP="00AF0B5C">
      <w:pPr>
        <w:pStyle w:val="Rubrik2"/>
        <w:rPr>
          <w:rFonts w:ascii="Georgia" w:hAnsi="Georgia"/>
          <w:sz w:val="38"/>
          <w:szCs w:val="38"/>
        </w:rPr>
      </w:pPr>
      <w:r w:rsidRPr="00AB36C6">
        <w:rPr>
          <w:rFonts w:ascii="Georgia" w:hAnsi="Georgia"/>
          <w:sz w:val="38"/>
          <w:szCs w:val="38"/>
        </w:rPr>
        <w:t>Prislista -</w:t>
      </w:r>
      <w:r w:rsidR="00B46980" w:rsidRPr="00AB36C6">
        <w:rPr>
          <w:rFonts w:ascii="Georgia" w:hAnsi="Georgia"/>
          <w:sz w:val="38"/>
          <w:szCs w:val="38"/>
        </w:rPr>
        <w:t>Linköpings Biobanksfacilitet (BBF)</w:t>
      </w:r>
    </w:p>
    <w:p w14:paraId="35DC60BA" w14:textId="150184C6" w:rsidR="00083082" w:rsidRPr="00AB36C6" w:rsidRDefault="00B46980" w:rsidP="009D4DE2">
      <w:pPr>
        <w:spacing w:before="100" w:beforeAutospacing="1" w:after="100" w:afterAutospacing="1"/>
        <w:jc w:val="both"/>
        <w:rPr>
          <w:rFonts w:ascii="Georgia" w:hAnsi="Georgia"/>
        </w:rPr>
      </w:pPr>
      <w:r w:rsidRPr="00AB36C6">
        <w:rPr>
          <w:rFonts w:ascii="Georgia" w:hAnsi="Georgia"/>
          <w:bCs/>
          <w:lang w:eastAsia="sv-SE"/>
        </w:rPr>
        <w:t xml:space="preserve">BBF är ett samarbete mellan </w:t>
      </w:r>
      <w:r w:rsidR="004E0AD1" w:rsidRPr="00AB36C6">
        <w:rPr>
          <w:rFonts w:ascii="Georgia" w:hAnsi="Georgia"/>
          <w:bCs/>
          <w:lang w:eastAsia="sv-SE"/>
        </w:rPr>
        <w:t>Medicinska Fakulteten</w:t>
      </w:r>
      <w:r w:rsidRPr="00AB36C6">
        <w:rPr>
          <w:rFonts w:ascii="Georgia" w:hAnsi="Georgia"/>
          <w:bCs/>
          <w:lang w:eastAsia="sv-SE"/>
        </w:rPr>
        <w:t xml:space="preserve"> (</w:t>
      </w:r>
      <w:r w:rsidR="004E0AD1" w:rsidRPr="00AB36C6">
        <w:rPr>
          <w:rFonts w:ascii="Georgia" w:hAnsi="Georgia"/>
          <w:bCs/>
          <w:lang w:eastAsia="sv-SE"/>
        </w:rPr>
        <w:t>MedFak</w:t>
      </w:r>
      <w:r w:rsidRPr="00AB36C6">
        <w:rPr>
          <w:rFonts w:ascii="Georgia" w:hAnsi="Georgia"/>
          <w:bCs/>
          <w:lang w:eastAsia="sv-SE"/>
        </w:rPr>
        <w:t xml:space="preserve">) och </w:t>
      </w:r>
      <w:r w:rsidR="004E0AD1" w:rsidRPr="00AB36C6">
        <w:rPr>
          <w:rFonts w:ascii="Georgia" w:hAnsi="Georgia"/>
          <w:bCs/>
          <w:lang w:eastAsia="sv-SE"/>
        </w:rPr>
        <w:t>Region Östergötland (R</w:t>
      </w:r>
      <w:r w:rsidRPr="00AB36C6">
        <w:rPr>
          <w:rFonts w:ascii="Georgia" w:hAnsi="Georgia"/>
          <w:bCs/>
          <w:lang w:eastAsia="sv-SE"/>
        </w:rPr>
        <w:t xml:space="preserve">Ö) och </w:t>
      </w:r>
      <w:r w:rsidR="009814F7" w:rsidRPr="00AB36C6">
        <w:rPr>
          <w:rFonts w:ascii="Georgia" w:hAnsi="Georgia"/>
          <w:bCs/>
          <w:lang w:eastAsia="sv-SE"/>
        </w:rPr>
        <w:t xml:space="preserve">är </w:t>
      </w:r>
      <w:r w:rsidRPr="00AB36C6">
        <w:rPr>
          <w:rFonts w:ascii="Georgia" w:hAnsi="Georgia"/>
          <w:bCs/>
          <w:lang w:eastAsia="sv-SE"/>
        </w:rPr>
        <w:t>en del i infrastrukturen för medicinsk forskning. Målet är att organisera hanteringen samt säkerställa och garantera kvaliteten av biobanksprov med tillhörande information</w:t>
      </w:r>
      <w:r w:rsidR="009814F7" w:rsidRPr="00AB36C6">
        <w:rPr>
          <w:rFonts w:ascii="Georgia" w:hAnsi="Georgia"/>
          <w:bCs/>
          <w:lang w:eastAsia="sv-SE"/>
        </w:rPr>
        <w:t>,</w:t>
      </w:r>
      <w:r w:rsidRPr="00AB36C6">
        <w:rPr>
          <w:rFonts w:ascii="Georgia" w:hAnsi="Georgia"/>
          <w:bCs/>
          <w:lang w:eastAsia="sv-SE"/>
        </w:rPr>
        <w:t xml:space="preserve"> i syfte att stärka och underlätta forskning och utveckling.</w:t>
      </w:r>
      <w:r w:rsidR="005B7EA9">
        <w:rPr>
          <w:rFonts w:ascii="Georgia" w:hAnsi="Georgia"/>
          <w:bCs/>
          <w:lang w:eastAsia="sv-SE"/>
        </w:rPr>
        <w:br/>
      </w:r>
      <w:r w:rsidRPr="00AB36C6">
        <w:rPr>
          <w:rFonts w:ascii="Georgia" w:hAnsi="Georgia"/>
        </w:rPr>
        <w:t xml:space="preserve">BBF erbjuder </w:t>
      </w:r>
      <w:r w:rsidR="007206E1" w:rsidRPr="00AB36C6">
        <w:rPr>
          <w:rFonts w:ascii="Georgia" w:hAnsi="Georgia"/>
        </w:rPr>
        <w:t xml:space="preserve">rådgivning, </w:t>
      </w:r>
      <w:r w:rsidR="00A76E8B" w:rsidRPr="00AB36C6">
        <w:rPr>
          <w:rFonts w:ascii="Georgia" w:hAnsi="Georgia"/>
        </w:rPr>
        <w:t>provhantering</w:t>
      </w:r>
      <w:r w:rsidR="007206E1" w:rsidRPr="00AB36C6">
        <w:rPr>
          <w:rFonts w:ascii="Georgia" w:hAnsi="Georgia"/>
        </w:rPr>
        <w:t xml:space="preserve"> samt </w:t>
      </w:r>
      <w:r w:rsidRPr="00AB36C6">
        <w:rPr>
          <w:rFonts w:ascii="Georgia" w:hAnsi="Georgia"/>
        </w:rPr>
        <w:t>förvar</w:t>
      </w:r>
      <w:r w:rsidR="00D071A9">
        <w:rPr>
          <w:rFonts w:ascii="Georgia" w:hAnsi="Georgia"/>
        </w:rPr>
        <w:t>i</w:t>
      </w:r>
      <w:r w:rsidRPr="00AB36C6">
        <w:rPr>
          <w:rFonts w:ascii="Georgia" w:hAnsi="Georgia"/>
        </w:rPr>
        <w:t>ng</w:t>
      </w:r>
      <w:r w:rsidR="006D4155" w:rsidRPr="00AB36C6">
        <w:rPr>
          <w:rFonts w:ascii="Georgia" w:hAnsi="Georgia"/>
        </w:rPr>
        <w:t xml:space="preserve"> av biobanksprov</w:t>
      </w:r>
      <w:r w:rsidRPr="00AB36C6">
        <w:rPr>
          <w:rFonts w:ascii="Georgia" w:hAnsi="Georgia"/>
        </w:rPr>
        <w:t xml:space="preserve"> i </w:t>
      </w:r>
      <w:r w:rsidR="006D4155" w:rsidRPr="00AB36C6">
        <w:rPr>
          <w:rFonts w:ascii="Georgia" w:hAnsi="Georgia"/>
        </w:rPr>
        <w:t>lågtemperatur</w:t>
      </w:r>
      <w:r w:rsidRPr="00AB36C6">
        <w:rPr>
          <w:rFonts w:ascii="Georgia" w:hAnsi="Georgia"/>
        </w:rPr>
        <w:t xml:space="preserve">frysar </w:t>
      </w:r>
      <w:r w:rsidR="004D02CB" w:rsidRPr="00AB36C6">
        <w:rPr>
          <w:rFonts w:ascii="Georgia" w:hAnsi="Georgia"/>
        </w:rPr>
        <w:t>(</w:t>
      </w:r>
      <w:r w:rsidR="00E11AC3" w:rsidRPr="00AB36C6">
        <w:rPr>
          <w:rFonts w:ascii="Georgia" w:hAnsi="Georgia"/>
        </w:rPr>
        <w:t>-</w:t>
      </w:r>
      <w:r w:rsidR="002C7093">
        <w:rPr>
          <w:rFonts w:ascii="Georgia" w:hAnsi="Georgia"/>
        </w:rPr>
        <w:t>8</w:t>
      </w:r>
      <w:r w:rsidR="00E11AC3" w:rsidRPr="00AB36C6">
        <w:rPr>
          <w:rFonts w:ascii="Georgia" w:hAnsi="Georgia"/>
        </w:rPr>
        <w:t xml:space="preserve">0°C och </w:t>
      </w:r>
      <w:r w:rsidRPr="00AB36C6">
        <w:rPr>
          <w:rFonts w:ascii="Georgia" w:hAnsi="Georgia"/>
        </w:rPr>
        <w:t>-</w:t>
      </w:r>
      <w:r w:rsidR="00E11AC3" w:rsidRPr="00AB36C6">
        <w:rPr>
          <w:rFonts w:ascii="Georgia" w:hAnsi="Georgia"/>
        </w:rPr>
        <w:t>15</w:t>
      </w:r>
      <w:r w:rsidR="006D4155" w:rsidRPr="00AB36C6">
        <w:rPr>
          <w:rFonts w:ascii="Georgia" w:hAnsi="Georgia"/>
        </w:rPr>
        <w:t>0</w:t>
      </w:r>
      <w:r w:rsidRPr="00AB36C6">
        <w:rPr>
          <w:rFonts w:ascii="Georgia" w:hAnsi="Georgia"/>
        </w:rPr>
        <w:t>°C)</w:t>
      </w:r>
      <w:r w:rsidR="00240476" w:rsidRPr="00AB36C6">
        <w:rPr>
          <w:rFonts w:ascii="Georgia" w:hAnsi="Georgia"/>
        </w:rPr>
        <w:t xml:space="preserve"> </w:t>
      </w:r>
      <w:r w:rsidR="00E11AC3" w:rsidRPr="00AB36C6">
        <w:rPr>
          <w:rFonts w:ascii="Georgia" w:hAnsi="Georgia"/>
        </w:rPr>
        <w:t>samt</w:t>
      </w:r>
      <w:r w:rsidR="004D02CB" w:rsidRPr="00AB36C6">
        <w:rPr>
          <w:rFonts w:ascii="Georgia" w:hAnsi="Georgia"/>
        </w:rPr>
        <w:t xml:space="preserve"> i -</w:t>
      </w:r>
      <w:r w:rsidR="00240476" w:rsidRPr="00AB36C6">
        <w:rPr>
          <w:rFonts w:ascii="Georgia" w:hAnsi="Georgia"/>
        </w:rPr>
        <w:t>20°C-frysar</w:t>
      </w:r>
      <w:r w:rsidRPr="00AB36C6">
        <w:rPr>
          <w:rFonts w:ascii="Georgia" w:hAnsi="Georgia"/>
        </w:rPr>
        <w:t xml:space="preserve">. </w:t>
      </w:r>
      <w:r w:rsidR="006D4155" w:rsidRPr="00AB36C6">
        <w:rPr>
          <w:rFonts w:ascii="Georgia" w:hAnsi="Georgia"/>
        </w:rPr>
        <w:t xml:space="preserve">Frysarna </w:t>
      </w:r>
      <w:r w:rsidR="00511DE3" w:rsidRPr="00AB36C6">
        <w:rPr>
          <w:rFonts w:ascii="Georgia" w:hAnsi="Georgia"/>
        </w:rPr>
        <w:t xml:space="preserve">är </w:t>
      </w:r>
      <w:r w:rsidR="006D4155" w:rsidRPr="00AB36C6">
        <w:rPr>
          <w:rFonts w:ascii="Georgia" w:hAnsi="Georgia"/>
        </w:rPr>
        <w:t>placera</w:t>
      </w:r>
      <w:r w:rsidR="00511DE3" w:rsidRPr="00AB36C6">
        <w:rPr>
          <w:rFonts w:ascii="Georgia" w:hAnsi="Georgia"/>
        </w:rPr>
        <w:t>de</w:t>
      </w:r>
      <w:r w:rsidR="006D4155" w:rsidRPr="00AB36C6">
        <w:rPr>
          <w:rFonts w:ascii="Georgia" w:hAnsi="Georgia"/>
        </w:rPr>
        <w:t xml:space="preserve"> i </w:t>
      </w:r>
      <w:r w:rsidR="004D02CB" w:rsidRPr="00AB36C6">
        <w:rPr>
          <w:rFonts w:ascii="Georgia" w:hAnsi="Georgia"/>
        </w:rPr>
        <w:t>Fryshotelle</w:t>
      </w:r>
      <w:r w:rsidR="007E4B94">
        <w:rPr>
          <w:rFonts w:ascii="Georgia" w:hAnsi="Georgia"/>
        </w:rPr>
        <w:t xml:space="preserve">n som </w:t>
      </w:r>
      <w:r w:rsidR="00013A87" w:rsidRPr="00AB36C6">
        <w:rPr>
          <w:rFonts w:ascii="Georgia" w:hAnsi="Georgia"/>
        </w:rPr>
        <w:t>nås enkelt via kulvert från Huvudblocket Norra Entrén plan 9.</w:t>
      </w:r>
    </w:p>
    <w:p w14:paraId="35DC60BB" w14:textId="6F9C8877" w:rsidR="00083082" w:rsidRPr="00AB36C6" w:rsidRDefault="00AF0B5C" w:rsidP="00AF0B5C">
      <w:pPr>
        <w:rPr>
          <w:rFonts w:ascii="Georgia" w:hAnsi="Georgia"/>
          <w:sz w:val="28"/>
          <w:szCs w:val="28"/>
        </w:rPr>
      </w:pPr>
      <w:r w:rsidRPr="00AB36C6">
        <w:rPr>
          <w:rFonts w:ascii="Georgia" w:hAnsi="Georgia"/>
          <w:sz w:val="36"/>
          <w:szCs w:val="36"/>
        </w:rPr>
        <w:t>Gällande prislista</w:t>
      </w:r>
    </w:p>
    <w:p w14:paraId="35DC60BC" w14:textId="77777777" w:rsidR="00AF0B5C" w:rsidRPr="00AB36C6" w:rsidRDefault="00AF0B5C" w:rsidP="00AF0B5C">
      <w:pPr>
        <w:pStyle w:val="Liststycke"/>
        <w:numPr>
          <w:ilvl w:val="0"/>
          <w:numId w:val="1"/>
        </w:numPr>
        <w:rPr>
          <w:rFonts w:ascii="Georgia" w:hAnsi="Georgia"/>
          <w:sz w:val="36"/>
          <w:szCs w:val="36"/>
        </w:rPr>
      </w:pPr>
      <w:r w:rsidRPr="00AB36C6">
        <w:rPr>
          <w:rFonts w:ascii="Georgia" w:hAnsi="Georgia"/>
          <w:sz w:val="36"/>
          <w:szCs w:val="36"/>
        </w:rPr>
        <w:t xml:space="preserve">Lagring av </w:t>
      </w:r>
      <w:r w:rsidR="00CE7CFE" w:rsidRPr="00AB36C6">
        <w:rPr>
          <w:rFonts w:ascii="Georgia" w:hAnsi="Georgia"/>
          <w:sz w:val="36"/>
          <w:szCs w:val="36"/>
        </w:rPr>
        <w:t>aska</w:t>
      </w:r>
      <w:r w:rsidRPr="00AB36C6">
        <w:rPr>
          <w:rFonts w:ascii="Georgia" w:hAnsi="Georgia"/>
          <w:sz w:val="36"/>
          <w:szCs w:val="36"/>
        </w:rPr>
        <w:t>r</w:t>
      </w:r>
      <w:r w:rsidR="00013A87" w:rsidRPr="00AB36C6">
        <w:rPr>
          <w:rFonts w:ascii="Georgia" w:hAnsi="Georgia"/>
          <w:sz w:val="36"/>
          <w:szCs w:val="36"/>
        </w:rPr>
        <w:t xml:space="preserve"> i frys</w:t>
      </w:r>
    </w:p>
    <w:p w14:paraId="35DC60BE" w14:textId="700053FC" w:rsidR="00511DE3" w:rsidRPr="00AB36C6" w:rsidRDefault="00CE7CFE" w:rsidP="00653761">
      <w:pPr>
        <w:ind w:left="720"/>
        <w:rPr>
          <w:rFonts w:ascii="Georgia" w:hAnsi="Georgia"/>
        </w:rPr>
      </w:pPr>
      <w:r w:rsidRPr="00AB36C6">
        <w:rPr>
          <w:rFonts w:ascii="Georgia" w:hAnsi="Georgia"/>
        </w:rPr>
        <w:t>Pris vid lagring av askar (max 13</w:t>
      </w:r>
      <w:r w:rsidR="00E5560E" w:rsidRPr="00AB36C6">
        <w:rPr>
          <w:rFonts w:ascii="Georgia" w:hAnsi="Georgia"/>
        </w:rPr>
        <w:t>,5</w:t>
      </w:r>
      <w:r w:rsidR="002C7093">
        <w:rPr>
          <w:rFonts w:ascii="Georgia" w:hAnsi="Georgia"/>
        </w:rPr>
        <w:t xml:space="preserve"> </w:t>
      </w:r>
      <w:r w:rsidRPr="00AB36C6">
        <w:rPr>
          <w:rFonts w:ascii="Georgia" w:hAnsi="Georgia"/>
        </w:rPr>
        <w:t>x</w:t>
      </w:r>
      <w:r w:rsidR="002C7093">
        <w:rPr>
          <w:rFonts w:ascii="Georgia" w:hAnsi="Georgia"/>
        </w:rPr>
        <w:t xml:space="preserve"> </w:t>
      </w:r>
      <w:r w:rsidRPr="00AB36C6">
        <w:rPr>
          <w:rFonts w:ascii="Georgia" w:hAnsi="Georgia"/>
        </w:rPr>
        <w:t>13</w:t>
      </w:r>
      <w:r w:rsidR="00E5560E" w:rsidRPr="00AB36C6">
        <w:rPr>
          <w:rFonts w:ascii="Georgia" w:hAnsi="Georgia"/>
        </w:rPr>
        <w:t>,5</w:t>
      </w:r>
      <w:r w:rsidRPr="00AB36C6">
        <w:rPr>
          <w:rFonts w:ascii="Georgia" w:hAnsi="Georgia"/>
        </w:rPr>
        <w:t xml:space="preserve"> cm</w:t>
      </w:r>
      <w:r w:rsidR="002C7093">
        <w:rPr>
          <w:rFonts w:ascii="Georgia" w:hAnsi="Georgia"/>
        </w:rPr>
        <w:t xml:space="preserve"> botten</w:t>
      </w:r>
      <w:r w:rsidRPr="00AB36C6">
        <w:rPr>
          <w:rFonts w:ascii="Georgia" w:hAnsi="Georgia"/>
        </w:rPr>
        <w:t>) i manuell frys (</w:t>
      </w:r>
      <w:r w:rsidR="00E11AC3" w:rsidRPr="00AB36C6">
        <w:rPr>
          <w:rFonts w:ascii="Georgia" w:hAnsi="Georgia"/>
        </w:rPr>
        <w:t xml:space="preserve">-150°C, </w:t>
      </w:r>
      <w:r w:rsidR="00F82F7F">
        <w:rPr>
          <w:rFonts w:ascii="Georgia" w:hAnsi="Georgia"/>
        </w:rPr>
        <w:t xml:space="preserve">     </w:t>
      </w:r>
      <w:r w:rsidR="00022DA5" w:rsidRPr="00022DA5">
        <w:rPr>
          <w:rFonts w:ascii="Georgia" w:hAnsi="Georgia"/>
        </w:rPr>
        <w:t>-8</w:t>
      </w:r>
      <w:r w:rsidRPr="00022DA5">
        <w:rPr>
          <w:rFonts w:ascii="Georgia" w:hAnsi="Georgia"/>
        </w:rPr>
        <w:t>0°C</w:t>
      </w:r>
      <w:r w:rsidR="00013A87" w:rsidRPr="00022DA5">
        <w:rPr>
          <w:rFonts w:ascii="Georgia" w:hAnsi="Georgia"/>
        </w:rPr>
        <w:t xml:space="preserve"> eller</w:t>
      </w:r>
      <w:r w:rsidR="00013A87" w:rsidRPr="00AB36C6">
        <w:rPr>
          <w:rFonts w:ascii="Georgia" w:hAnsi="Georgia"/>
        </w:rPr>
        <w:t xml:space="preserve"> -20°C</w:t>
      </w:r>
      <w:r w:rsidRPr="00AB36C6">
        <w:rPr>
          <w:rFonts w:ascii="Georgia" w:hAnsi="Georgia"/>
        </w:rPr>
        <w:t xml:space="preserve">). </w:t>
      </w:r>
      <w:r w:rsidR="008D54BA" w:rsidRPr="00AB36C6">
        <w:rPr>
          <w:rFonts w:ascii="Georgia" w:hAnsi="Georgia"/>
        </w:rPr>
        <w:t>BBF tillhandahåller kanistrar för askar</w:t>
      </w:r>
      <w:r w:rsidRPr="00AB36C6">
        <w:rPr>
          <w:rFonts w:ascii="Georgia" w:hAnsi="Georgia"/>
        </w:rPr>
        <w:t>na</w:t>
      </w:r>
      <w:r w:rsidR="00F20C79" w:rsidRPr="00AB36C6">
        <w:rPr>
          <w:rFonts w:ascii="Georgia" w:hAnsi="Georgia"/>
        </w:rPr>
        <w:t xml:space="preserve">, men forskaren köper själv in frysaskarna. </w:t>
      </w:r>
      <w:r w:rsidR="00D44534">
        <w:rPr>
          <w:rFonts w:ascii="Georgia" w:hAnsi="Georgia"/>
        </w:rPr>
        <w:t xml:space="preserve">Prov lagrade i andra typer av askar måste </w:t>
      </w:r>
      <w:r w:rsidR="00A011D5">
        <w:rPr>
          <w:rFonts w:ascii="Georgia" w:hAnsi="Georgia"/>
        </w:rPr>
        <w:t>vara om-</w:t>
      </w:r>
      <w:r w:rsidR="00D44534">
        <w:rPr>
          <w:rFonts w:ascii="Georgia" w:hAnsi="Georgia"/>
        </w:rPr>
        <w:t>packa</w:t>
      </w:r>
      <w:r w:rsidR="00A011D5">
        <w:rPr>
          <w:rFonts w:ascii="Georgia" w:hAnsi="Georgia"/>
        </w:rPr>
        <w:t>de</w:t>
      </w:r>
      <w:r w:rsidR="00D44534">
        <w:rPr>
          <w:rFonts w:ascii="Georgia" w:hAnsi="Georgia"/>
        </w:rPr>
        <w:t xml:space="preserve"> för att passa i standard-kanistrar.</w:t>
      </w:r>
    </w:p>
    <w:p w14:paraId="35DC60BF" w14:textId="14B2A990" w:rsidR="00CE7CFE" w:rsidRPr="00AB36C6" w:rsidRDefault="00CE7CFE" w:rsidP="00511DE3">
      <w:pPr>
        <w:pStyle w:val="Liststycke"/>
        <w:numPr>
          <w:ilvl w:val="0"/>
          <w:numId w:val="2"/>
        </w:numPr>
        <w:rPr>
          <w:rFonts w:ascii="Georgia" w:hAnsi="Georgia"/>
        </w:rPr>
      </w:pPr>
      <w:r w:rsidRPr="00AB36C6">
        <w:rPr>
          <w:rFonts w:ascii="Georgia" w:hAnsi="Georgia"/>
        </w:rPr>
        <w:t>Ask max 5</w:t>
      </w:r>
      <w:r w:rsidR="00313AF5">
        <w:rPr>
          <w:rFonts w:ascii="Georgia" w:hAnsi="Georgia"/>
        </w:rPr>
        <w:t>,</w:t>
      </w:r>
      <w:r w:rsidRPr="00AB36C6">
        <w:rPr>
          <w:rFonts w:ascii="Georgia" w:hAnsi="Georgia"/>
        </w:rPr>
        <w:t xml:space="preserve">0 cm hög; </w:t>
      </w:r>
      <w:r w:rsidR="005F0A24">
        <w:rPr>
          <w:rFonts w:ascii="Georgia" w:hAnsi="Georgia"/>
        </w:rPr>
        <w:t>75</w:t>
      </w:r>
      <w:r w:rsidRPr="00AB36C6">
        <w:rPr>
          <w:rFonts w:ascii="Georgia" w:hAnsi="Georgia"/>
        </w:rPr>
        <w:t xml:space="preserve"> kr/år (ex. </w:t>
      </w:r>
      <w:r w:rsidR="00013A87" w:rsidRPr="00AB36C6">
        <w:rPr>
          <w:rFonts w:ascii="Georgia" w:hAnsi="Georgia"/>
        </w:rPr>
        <w:t>ask</w:t>
      </w:r>
      <w:r w:rsidRPr="00AB36C6">
        <w:rPr>
          <w:rFonts w:ascii="Georgia" w:hAnsi="Georgia"/>
        </w:rPr>
        <w:t xml:space="preserve"> för </w:t>
      </w:r>
      <w:r w:rsidR="00013A87" w:rsidRPr="00AB36C6">
        <w:rPr>
          <w:rFonts w:ascii="Georgia" w:hAnsi="Georgia"/>
        </w:rPr>
        <w:t xml:space="preserve">2 ml </w:t>
      </w:r>
      <w:r w:rsidRPr="00AB36C6">
        <w:rPr>
          <w:rFonts w:ascii="Georgia" w:hAnsi="Georgia"/>
        </w:rPr>
        <w:t>kryorör)</w:t>
      </w:r>
    </w:p>
    <w:p w14:paraId="35DC60C0" w14:textId="32238810" w:rsidR="00CE7CFE" w:rsidRPr="00AB36C6" w:rsidRDefault="00CE7CFE" w:rsidP="00CE7CFE">
      <w:pPr>
        <w:pStyle w:val="Liststycke"/>
        <w:numPr>
          <w:ilvl w:val="0"/>
          <w:numId w:val="2"/>
        </w:numPr>
        <w:rPr>
          <w:rFonts w:ascii="Georgia" w:hAnsi="Georgia"/>
        </w:rPr>
      </w:pPr>
      <w:r w:rsidRPr="00AB36C6">
        <w:rPr>
          <w:rFonts w:ascii="Georgia" w:hAnsi="Georgia"/>
        </w:rPr>
        <w:t xml:space="preserve">Ask max </w:t>
      </w:r>
      <w:r w:rsidR="00F54A36" w:rsidRPr="00AB36C6">
        <w:rPr>
          <w:rFonts w:ascii="Georgia" w:hAnsi="Georgia"/>
        </w:rPr>
        <w:t>7,5</w:t>
      </w:r>
      <w:r w:rsidRPr="00AB36C6">
        <w:rPr>
          <w:rFonts w:ascii="Georgia" w:hAnsi="Georgia"/>
        </w:rPr>
        <w:t xml:space="preserve"> cm hög; </w:t>
      </w:r>
      <w:r w:rsidR="00615FAD">
        <w:rPr>
          <w:rFonts w:ascii="Georgia" w:hAnsi="Georgia"/>
        </w:rPr>
        <w:t>112</w:t>
      </w:r>
      <w:r w:rsidRPr="00AB36C6">
        <w:rPr>
          <w:rFonts w:ascii="Georgia" w:hAnsi="Georgia"/>
        </w:rPr>
        <w:t xml:space="preserve"> kr/år (ex. </w:t>
      </w:r>
      <w:r w:rsidR="00013A87" w:rsidRPr="00AB36C6">
        <w:rPr>
          <w:rFonts w:ascii="Georgia" w:hAnsi="Georgia"/>
        </w:rPr>
        <w:t>ask</w:t>
      </w:r>
      <w:r w:rsidRPr="00AB36C6">
        <w:rPr>
          <w:rFonts w:ascii="Georgia" w:hAnsi="Georgia"/>
        </w:rPr>
        <w:t xml:space="preserve"> för större kryorör)</w:t>
      </w:r>
    </w:p>
    <w:p w14:paraId="35DC60C1" w14:textId="244044AE" w:rsidR="00013A87" w:rsidRPr="00AB36C6" w:rsidRDefault="00013A87" w:rsidP="00013A87">
      <w:pPr>
        <w:pStyle w:val="Liststycke"/>
        <w:numPr>
          <w:ilvl w:val="0"/>
          <w:numId w:val="2"/>
        </w:numPr>
        <w:rPr>
          <w:rFonts w:ascii="Georgia" w:hAnsi="Georgia"/>
        </w:rPr>
      </w:pPr>
      <w:r w:rsidRPr="00AB36C6">
        <w:rPr>
          <w:rFonts w:ascii="Georgia" w:hAnsi="Georgia"/>
        </w:rPr>
        <w:t xml:space="preserve">Ask max </w:t>
      </w:r>
      <w:r w:rsidR="00F54A36" w:rsidRPr="00AB36C6">
        <w:rPr>
          <w:rFonts w:ascii="Georgia" w:hAnsi="Georgia"/>
        </w:rPr>
        <w:t>8,5</w:t>
      </w:r>
      <w:r w:rsidRPr="00AB36C6">
        <w:rPr>
          <w:rFonts w:ascii="Georgia" w:hAnsi="Georgia"/>
        </w:rPr>
        <w:t xml:space="preserve"> cm hög; </w:t>
      </w:r>
      <w:r w:rsidR="00615FAD">
        <w:rPr>
          <w:rFonts w:ascii="Georgia" w:hAnsi="Georgia"/>
        </w:rPr>
        <w:t>128</w:t>
      </w:r>
      <w:r w:rsidRPr="00AB36C6">
        <w:rPr>
          <w:rFonts w:ascii="Georgia" w:hAnsi="Georgia"/>
        </w:rPr>
        <w:t xml:space="preserve"> kr/år (ex. ask för </w:t>
      </w:r>
      <w:r w:rsidR="00E03F25">
        <w:rPr>
          <w:rFonts w:ascii="Georgia" w:hAnsi="Georgia"/>
        </w:rPr>
        <w:t>helblodsrör, alt</w:t>
      </w:r>
      <w:r w:rsidR="00F54A36">
        <w:rPr>
          <w:rFonts w:ascii="Georgia" w:hAnsi="Georgia"/>
        </w:rPr>
        <w:t>.</w:t>
      </w:r>
      <w:r w:rsidR="00E03F25">
        <w:rPr>
          <w:rFonts w:ascii="Georgia" w:hAnsi="Georgia"/>
        </w:rPr>
        <w:t xml:space="preserve"> </w:t>
      </w:r>
      <w:r w:rsidRPr="00AB36C6">
        <w:rPr>
          <w:rFonts w:ascii="Georgia" w:hAnsi="Georgia"/>
        </w:rPr>
        <w:t>större kryorör)</w:t>
      </w:r>
    </w:p>
    <w:p w14:paraId="35DC60C2" w14:textId="50E4CEAC" w:rsidR="00CE7CFE" w:rsidRDefault="00CE7CFE" w:rsidP="00CE7CFE">
      <w:pPr>
        <w:pStyle w:val="Liststycke"/>
        <w:numPr>
          <w:ilvl w:val="0"/>
          <w:numId w:val="2"/>
        </w:numPr>
        <w:rPr>
          <w:rFonts w:ascii="Georgia" w:hAnsi="Georgia"/>
        </w:rPr>
      </w:pPr>
      <w:r w:rsidRPr="00AB36C6">
        <w:rPr>
          <w:rFonts w:ascii="Georgia" w:hAnsi="Georgia"/>
        </w:rPr>
        <w:t xml:space="preserve">Ask max </w:t>
      </w:r>
      <w:r w:rsidR="00F54A36" w:rsidRPr="00AB36C6">
        <w:rPr>
          <w:rFonts w:ascii="Georgia" w:hAnsi="Georgia"/>
        </w:rPr>
        <w:t>10,0</w:t>
      </w:r>
      <w:r w:rsidRPr="00AB36C6">
        <w:rPr>
          <w:rFonts w:ascii="Georgia" w:hAnsi="Georgia"/>
        </w:rPr>
        <w:t xml:space="preserve"> cm hög; </w:t>
      </w:r>
      <w:r w:rsidR="00127570">
        <w:rPr>
          <w:rFonts w:ascii="Georgia" w:hAnsi="Georgia"/>
        </w:rPr>
        <w:t>150</w:t>
      </w:r>
      <w:r w:rsidRPr="00AB36C6">
        <w:rPr>
          <w:rFonts w:ascii="Georgia" w:hAnsi="Georgia"/>
        </w:rPr>
        <w:t xml:space="preserve"> kr/år (ex. </w:t>
      </w:r>
      <w:r w:rsidR="00013A87" w:rsidRPr="00AB36C6">
        <w:rPr>
          <w:rFonts w:ascii="Georgia" w:hAnsi="Georgia"/>
        </w:rPr>
        <w:t>ask</w:t>
      </w:r>
      <w:r w:rsidRPr="00AB36C6">
        <w:rPr>
          <w:rFonts w:ascii="Georgia" w:hAnsi="Georgia"/>
        </w:rPr>
        <w:t xml:space="preserve"> för </w:t>
      </w:r>
      <w:r w:rsidR="00E03F25">
        <w:rPr>
          <w:rFonts w:ascii="Georgia" w:hAnsi="Georgia"/>
        </w:rPr>
        <w:t>8,5</w:t>
      </w:r>
      <w:r w:rsidRPr="00AB36C6">
        <w:rPr>
          <w:rFonts w:ascii="Georgia" w:hAnsi="Georgia"/>
        </w:rPr>
        <w:t xml:space="preserve"> ml blodrör</w:t>
      </w:r>
      <w:r w:rsidR="00E03F25">
        <w:rPr>
          <w:rFonts w:ascii="Georgia" w:hAnsi="Georgia"/>
        </w:rPr>
        <w:t>, PAX-rör</w:t>
      </w:r>
      <w:r w:rsidRPr="00AB36C6">
        <w:rPr>
          <w:rFonts w:ascii="Georgia" w:hAnsi="Georgia"/>
        </w:rPr>
        <w:t>)</w:t>
      </w:r>
    </w:p>
    <w:p w14:paraId="10A940CD" w14:textId="03DB4EE2" w:rsidR="002C7093" w:rsidRDefault="002C7093" w:rsidP="002C7093">
      <w:pPr>
        <w:pStyle w:val="Liststycke"/>
        <w:numPr>
          <w:ilvl w:val="0"/>
          <w:numId w:val="2"/>
        </w:numPr>
        <w:rPr>
          <w:rFonts w:ascii="Georgia" w:hAnsi="Georgia"/>
        </w:rPr>
      </w:pPr>
      <w:r w:rsidRPr="00AB36C6">
        <w:rPr>
          <w:rFonts w:ascii="Georgia" w:hAnsi="Georgia"/>
        </w:rPr>
        <w:t xml:space="preserve">Ask max </w:t>
      </w:r>
      <w:r w:rsidR="00F54A36" w:rsidRPr="00AB36C6">
        <w:rPr>
          <w:rFonts w:ascii="Georgia" w:hAnsi="Georgia"/>
        </w:rPr>
        <w:t>1</w:t>
      </w:r>
      <w:r w:rsidR="00F54A36">
        <w:rPr>
          <w:rFonts w:ascii="Georgia" w:hAnsi="Georgia"/>
        </w:rPr>
        <w:t>2</w:t>
      </w:r>
      <w:r w:rsidR="00F54A36" w:rsidRPr="00AB36C6">
        <w:rPr>
          <w:rFonts w:ascii="Georgia" w:hAnsi="Georgia"/>
        </w:rPr>
        <w:t>,5</w:t>
      </w:r>
      <w:r w:rsidRPr="00AB36C6">
        <w:rPr>
          <w:rFonts w:ascii="Georgia" w:hAnsi="Georgia"/>
        </w:rPr>
        <w:t xml:space="preserve"> cm hög; </w:t>
      </w:r>
      <w:r w:rsidR="00127570">
        <w:rPr>
          <w:rFonts w:ascii="Georgia" w:hAnsi="Georgia"/>
        </w:rPr>
        <w:t>188</w:t>
      </w:r>
      <w:r w:rsidRPr="00AB36C6">
        <w:rPr>
          <w:rFonts w:ascii="Georgia" w:hAnsi="Georgia"/>
        </w:rPr>
        <w:t xml:space="preserve"> kr/år</w:t>
      </w:r>
    </w:p>
    <w:p w14:paraId="35DC60C3" w14:textId="394859A7" w:rsidR="00013A87" w:rsidRPr="00AB36C6" w:rsidRDefault="00E5560E" w:rsidP="00CE7CFE">
      <w:pPr>
        <w:pStyle w:val="Liststycke"/>
        <w:numPr>
          <w:ilvl w:val="0"/>
          <w:numId w:val="2"/>
        </w:numPr>
        <w:rPr>
          <w:rFonts w:ascii="Georgia" w:hAnsi="Georgia"/>
          <w:strike/>
        </w:rPr>
      </w:pPr>
      <w:r w:rsidRPr="00AB36C6">
        <w:rPr>
          <w:rFonts w:ascii="Georgia" w:hAnsi="Georgia"/>
        </w:rPr>
        <w:t xml:space="preserve">Mikrorör REMP300; </w:t>
      </w:r>
      <w:r w:rsidR="00127570">
        <w:rPr>
          <w:rFonts w:ascii="Georgia" w:hAnsi="Georgia"/>
        </w:rPr>
        <w:t>0,30</w:t>
      </w:r>
      <w:r w:rsidRPr="00AB36C6">
        <w:rPr>
          <w:rFonts w:ascii="Georgia" w:hAnsi="Georgia"/>
        </w:rPr>
        <w:t xml:space="preserve"> kr/alikvot, </w:t>
      </w:r>
      <w:r w:rsidR="00013A87" w:rsidRPr="00AB36C6">
        <w:rPr>
          <w:rFonts w:ascii="Georgia" w:hAnsi="Georgia"/>
        </w:rPr>
        <w:t>(</w:t>
      </w:r>
      <w:r w:rsidR="00653761" w:rsidRPr="00AB36C6">
        <w:rPr>
          <w:rFonts w:ascii="Georgia" w:hAnsi="Georgia"/>
        </w:rPr>
        <w:t>220 µl)</w:t>
      </w:r>
    </w:p>
    <w:p w14:paraId="46858A0C" w14:textId="2DDA0739" w:rsidR="00F845D8" w:rsidRPr="00AB36C6" w:rsidRDefault="00F845D8" w:rsidP="00CE7CFE">
      <w:pPr>
        <w:pStyle w:val="Liststycke"/>
        <w:numPr>
          <w:ilvl w:val="0"/>
          <w:numId w:val="2"/>
        </w:numPr>
        <w:rPr>
          <w:rFonts w:ascii="Georgia" w:hAnsi="Georgia"/>
          <w:strike/>
        </w:rPr>
      </w:pPr>
      <w:r w:rsidRPr="00AB36C6">
        <w:rPr>
          <w:rFonts w:ascii="Georgia" w:hAnsi="Georgia"/>
        </w:rPr>
        <w:t xml:space="preserve">Mikrorör </w:t>
      </w:r>
      <w:r w:rsidR="00446AD2" w:rsidRPr="00AB36C6">
        <w:rPr>
          <w:rFonts w:ascii="Georgia" w:hAnsi="Georgia"/>
        </w:rPr>
        <w:t>hög platta</w:t>
      </w:r>
      <w:r w:rsidR="00F91DB1" w:rsidRPr="00AB36C6">
        <w:rPr>
          <w:rFonts w:ascii="Georgia" w:hAnsi="Georgia"/>
        </w:rPr>
        <w:t xml:space="preserve">; </w:t>
      </w:r>
      <w:r w:rsidR="002F16DA">
        <w:rPr>
          <w:rFonts w:ascii="Georgia" w:hAnsi="Georgia"/>
        </w:rPr>
        <w:t>45</w:t>
      </w:r>
      <w:r w:rsidR="00F91DB1" w:rsidRPr="00AB36C6">
        <w:rPr>
          <w:rFonts w:ascii="Georgia" w:hAnsi="Georgia"/>
        </w:rPr>
        <w:t xml:space="preserve"> kr/</w:t>
      </w:r>
      <w:r w:rsidR="0075059D" w:rsidRPr="00AB36C6">
        <w:rPr>
          <w:rFonts w:ascii="Georgia" w:hAnsi="Georgia"/>
        </w:rPr>
        <w:t>platta</w:t>
      </w:r>
      <w:r w:rsidR="00F91DB1" w:rsidRPr="00AB36C6">
        <w:rPr>
          <w:rFonts w:ascii="Georgia" w:hAnsi="Georgia"/>
        </w:rPr>
        <w:t xml:space="preserve">, (ca </w:t>
      </w:r>
      <w:r w:rsidR="00944442" w:rsidRPr="00AB36C6">
        <w:rPr>
          <w:rFonts w:ascii="Georgia" w:hAnsi="Georgia"/>
        </w:rPr>
        <w:t>750 µl)</w:t>
      </w:r>
    </w:p>
    <w:p w14:paraId="35DC60C4" w14:textId="1D2C610F" w:rsidR="00CE7CFE" w:rsidRPr="00AB36C6" w:rsidRDefault="009C1139" w:rsidP="009C1139">
      <w:pPr>
        <w:pStyle w:val="Liststycke"/>
        <w:spacing w:after="160" w:line="276" w:lineRule="auto"/>
        <w:rPr>
          <w:rFonts w:ascii="Georgia" w:hAnsi="Georgia"/>
        </w:rPr>
      </w:pPr>
      <w:r w:rsidRPr="00AB36C6">
        <w:rPr>
          <w:rFonts w:ascii="Georgia" w:hAnsi="Georgia"/>
        </w:rPr>
        <w:br/>
        <w:t>Ifyll</w:t>
      </w:r>
      <w:r w:rsidR="00862EF5" w:rsidRPr="00AB36C6">
        <w:rPr>
          <w:rFonts w:ascii="Georgia" w:hAnsi="Georgia"/>
        </w:rPr>
        <w:t>t</w:t>
      </w:r>
      <w:r w:rsidRPr="00AB36C6">
        <w:rPr>
          <w:rFonts w:ascii="Georgia" w:hAnsi="Georgia"/>
        </w:rPr>
        <w:t xml:space="preserve"> </w:t>
      </w:r>
      <w:r w:rsidR="00862EF5" w:rsidRPr="00AB36C6">
        <w:rPr>
          <w:rFonts w:ascii="Georgia" w:hAnsi="Georgia"/>
        </w:rPr>
        <w:t xml:space="preserve">Serviceavtal inklusive </w:t>
      </w:r>
      <w:r w:rsidRPr="00AB36C6">
        <w:rPr>
          <w:rFonts w:ascii="Georgia" w:hAnsi="Georgia"/>
        </w:rPr>
        <w:t xml:space="preserve">Provsamlingsrapport (en per studie) ska skickas in till BBF, med kontaktuppgifter samt metadata om provsamlingen och studien samt kopia av biobanksavtal. </w:t>
      </w:r>
      <w:r w:rsidR="00653761" w:rsidRPr="00AB36C6">
        <w:rPr>
          <w:rFonts w:ascii="Georgia" w:hAnsi="Georgia"/>
        </w:rPr>
        <w:t>Till</w:t>
      </w:r>
      <w:r w:rsidR="00D24B21" w:rsidRPr="00AB36C6">
        <w:rPr>
          <w:rFonts w:ascii="Georgia" w:hAnsi="Georgia"/>
        </w:rPr>
        <w:t>träde</w:t>
      </w:r>
      <w:r w:rsidR="00653761" w:rsidRPr="00AB36C6">
        <w:rPr>
          <w:rFonts w:ascii="Georgia" w:hAnsi="Georgia"/>
        </w:rPr>
        <w:t xml:space="preserve"> till </w:t>
      </w:r>
      <w:r w:rsidR="00BB25FE" w:rsidRPr="00AB36C6">
        <w:rPr>
          <w:rFonts w:ascii="Georgia" w:hAnsi="Georgia"/>
        </w:rPr>
        <w:t xml:space="preserve">prov efter kontakt med BBF personal </w:t>
      </w:r>
      <w:r w:rsidR="00B70340" w:rsidRPr="00AB36C6">
        <w:rPr>
          <w:rFonts w:ascii="Georgia" w:hAnsi="Georgia"/>
        </w:rPr>
        <w:t xml:space="preserve">som </w:t>
      </w:r>
      <w:r w:rsidR="00BC5371" w:rsidRPr="00AB36C6">
        <w:rPr>
          <w:rFonts w:ascii="Georgia" w:hAnsi="Georgia"/>
        </w:rPr>
        <w:t xml:space="preserve">plockar fram askar ur frys. Forskaren plockar fram </w:t>
      </w:r>
      <w:r w:rsidR="00026F16" w:rsidRPr="00AB36C6">
        <w:rPr>
          <w:rFonts w:ascii="Georgia" w:hAnsi="Georgia"/>
        </w:rPr>
        <w:t>prov</w:t>
      </w:r>
      <w:r w:rsidR="00BC5371" w:rsidRPr="00AB36C6">
        <w:rPr>
          <w:rFonts w:ascii="Georgia" w:hAnsi="Georgia"/>
        </w:rPr>
        <w:t xml:space="preserve"> ur askarna.</w:t>
      </w:r>
    </w:p>
    <w:p w14:paraId="35DC60C5" w14:textId="77777777" w:rsidR="00653761" w:rsidRPr="00AB36C6" w:rsidRDefault="00653761" w:rsidP="00543223">
      <w:pPr>
        <w:pStyle w:val="Liststycke"/>
        <w:numPr>
          <w:ilvl w:val="0"/>
          <w:numId w:val="1"/>
        </w:numPr>
        <w:rPr>
          <w:rFonts w:ascii="Georgia" w:hAnsi="Georgia"/>
          <w:sz w:val="36"/>
          <w:szCs w:val="36"/>
        </w:rPr>
      </w:pPr>
      <w:r w:rsidRPr="00AB36C6">
        <w:rPr>
          <w:rFonts w:ascii="Georgia" w:hAnsi="Georgia"/>
          <w:sz w:val="36"/>
          <w:szCs w:val="36"/>
        </w:rPr>
        <w:t>Lagring av hel frys</w:t>
      </w:r>
    </w:p>
    <w:p w14:paraId="35DC60C6" w14:textId="77777777" w:rsidR="00653761" w:rsidRPr="00AB36C6" w:rsidRDefault="00653761" w:rsidP="00653761">
      <w:pPr>
        <w:pStyle w:val="Liststycke"/>
        <w:rPr>
          <w:rFonts w:ascii="Georgia" w:hAnsi="Georgia"/>
        </w:rPr>
      </w:pPr>
    </w:p>
    <w:p w14:paraId="35DC60C7" w14:textId="43E8F2D7" w:rsidR="00653761" w:rsidRPr="00AB36C6" w:rsidRDefault="00653761" w:rsidP="00653761">
      <w:pPr>
        <w:pStyle w:val="Liststycke"/>
        <w:rPr>
          <w:rFonts w:ascii="Georgia" w:hAnsi="Georgia"/>
        </w:rPr>
      </w:pPr>
      <w:r w:rsidRPr="00AB36C6">
        <w:rPr>
          <w:rFonts w:ascii="Georgia" w:hAnsi="Georgia"/>
        </w:rPr>
        <w:t xml:space="preserve">Pris vid lagring av </w:t>
      </w:r>
      <w:r w:rsidR="00BC5371" w:rsidRPr="00AB36C6">
        <w:rPr>
          <w:rFonts w:ascii="Georgia" w:hAnsi="Georgia"/>
        </w:rPr>
        <w:t>hel frys inte inköpt av BBF</w:t>
      </w:r>
      <w:r w:rsidR="009C1139" w:rsidRPr="00AB36C6">
        <w:rPr>
          <w:rFonts w:ascii="Georgia" w:hAnsi="Georgia"/>
        </w:rPr>
        <w:t xml:space="preserve">; </w:t>
      </w:r>
      <w:r w:rsidR="002F16DA">
        <w:rPr>
          <w:rFonts w:ascii="Georgia" w:hAnsi="Georgia"/>
        </w:rPr>
        <w:t>22 500</w:t>
      </w:r>
      <w:r w:rsidR="009C1139" w:rsidRPr="00AB36C6">
        <w:rPr>
          <w:rFonts w:ascii="Georgia" w:hAnsi="Georgia"/>
        </w:rPr>
        <w:t xml:space="preserve"> kr/år.</w:t>
      </w:r>
      <w:r w:rsidRPr="00AB36C6">
        <w:rPr>
          <w:rFonts w:ascii="Georgia" w:hAnsi="Georgia"/>
        </w:rPr>
        <w:br/>
      </w:r>
      <w:r w:rsidR="00026F16" w:rsidRPr="00AB36C6">
        <w:rPr>
          <w:rFonts w:ascii="Georgia" w:hAnsi="Georgia"/>
        </w:rPr>
        <w:t>Gäller under förutsättning att</w:t>
      </w:r>
    </w:p>
    <w:p w14:paraId="35DC60C8" w14:textId="77777777" w:rsidR="00026F16" w:rsidRPr="00AB36C6" w:rsidRDefault="00026F16" w:rsidP="00026F16">
      <w:pPr>
        <w:pStyle w:val="Liststycke"/>
        <w:numPr>
          <w:ilvl w:val="0"/>
          <w:numId w:val="2"/>
        </w:numPr>
        <w:spacing w:after="160" w:line="276" w:lineRule="auto"/>
        <w:rPr>
          <w:rFonts w:ascii="Georgia" w:hAnsi="Georgia"/>
        </w:rPr>
      </w:pPr>
      <w:r w:rsidRPr="00AB36C6">
        <w:rPr>
          <w:rFonts w:ascii="Georgia" w:hAnsi="Georgia"/>
        </w:rPr>
        <w:t xml:space="preserve">en eller ett litet antal samverkande forskare inom en klinik/enhet </w:t>
      </w:r>
      <w:r w:rsidR="00240476" w:rsidRPr="00AB36C6">
        <w:rPr>
          <w:rFonts w:ascii="Georgia" w:hAnsi="Georgia"/>
        </w:rPr>
        <w:t>avser att</w:t>
      </w:r>
      <w:r w:rsidRPr="00AB36C6">
        <w:rPr>
          <w:rFonts w:ascii="Georgia" w:hAnsi="Georgia"/>
        </w:rPr>
        <w:t xml:space="preserve"> </w:t>
      </w:r>
      <w:r w:rsidRPr="00AB36C6">
        <w:rPr>
          <w:rFonts w:ascii="Georgia" w:hAnsi="Georgia"/>
          <w:b/>
          <w:i/>
        </w:rPr>
        <w:t xml:space="preserve">fylla </w:t>
      </w:r>
      <w:r w:rsidRPr="00AB36C6">
        <w:rPr>
          <w:rFonts w:ascii="Georgia" w:hAnsi="Georgia"/>
        </w:rPr>
        <w:t>frysen med prover, eftersom ALF stödjer samutnyttjande av ytan i lokalerna.</w:t>
      </w:r>
    </w:p>
    <w:p w14:paraId="35DC60CA" w14:textId="3D4F6F72" w:rsidR="007206E1" w:rsidRPr="005C7831" w:rsidRDefault="009B56E9" w:rsidP="00EB441B">
      <w:pPr>
        <w:pStyle w:val="Liststycke"/>
        <w:numPr>
          <w:ilvl w:val="0"/>
          <w:numId w:val="2"/>
        </w:numPr>
        <w:spacing w:after="160" w:line="276" w:lineRule="auto"/>
        <w:rPr>
          <w:rFonts w:ascii="Georgia" w:hAnsi="Georgia"/>
        </w:rPr>
      </w:pPr>
      <w:r w:rsidRPr="005C7831">
        <w:rPr>
          <w:rFonts w:ascii="Georgia" w:hAnsi="Georgia"/>
        </w:rPr>
        <w:t xml:space="preserve">Ifyllt Serviceavtal inklusive Provsamlingsrapport </w:t>
      </w:r>
      <w:r w:rsidR="00026F16" w:rsidRPr="005C7831">
        <w:rPr>
          <w:rFonts w:ascii="Georgia" w:hAnsi="Georgia"/>
        </w:rPr>
        <w:t>(en per studie) har skickats in till BBF, med kontaktuppgifter samt metadata om provsamlingen och studien samt kopia av biobanksavtal.</w:t>
      </w:r>
      <w:r w:rsidR="005C7831" w:rsidRPr="005C7831">
        <w:rPr>
          <w:rFonts w:ascii="Georgia" w:hAnsi="Georgia"/>
        </w:rPr>
        <w:t xml:space="preserve"> </w:t>
      </w:r>
      <w:r w:rsidR="00653761" w:rsidRPr="005C7831">
        <w:rPr>
          <w:rFonts w:ascii="Georgia" w:hAnsi="Georgia"/>
        </w:rPr>
        <w:t>Till</w:t>
      </w:r>
      <w:r w:rsidR="00CC22F5" w:rsidRPr="005C7831">
        <w:rPr>
          <w:rFonts w:ascii="Georgia" w:hAnsi="Georgia"/>
        </w:rPr>
        <w:t>träde</w:t>
      </w:r>
      <w:r w:rsidR="00653761" w:rsidRPr="005C7831">
        <w:rPr>
          <w:rFonts w:ascii="Georgia" w:hAnsi="Georgia"/>
        </w:rPr>
        <w:t xml:space="preserve"> </w:t>
      </w:r>
      <w:r w:rsidR="00026F16" w:rsidRPr="005C7831">
        <w:rPr>
          <w:rFonts w:ascii="Georgia" w:hAnsi="Georgia"/>
        </w:rPr>
        <w:t>till frys</w:t>
      </w:r>
      <w:r w:rsidR="009C1139" w:rsidRPr="005C7831">
        <w:rPr>
          <w:rFonts w:ascii="Georgia" w:hAnsi="Georgia"/>
        </w:rPr>
        <w:t xml:space="preserve"> som ovan. Till</w:t>
      </w:r>
      <w:r w:rsidR="00A24917" w:rsidRPr="005C7831">
        <w:rPr>
          <w:rFonts w:ascii="Georgia" w:hAnsi="Georgia"/>
        </w:rPr>
        <w:t>träde</w:t>
      </w:r>
      <w:r w:rsidR="00026F16" w:rsidRPr="005C7831">
        <w:rPr>
          <w:rFonts w:ascii="Georgia" w:hAnsi="Georgia"/>
        </w:rPr>
        <w:t xml:space="preserve"> utan kontakt med BBF personal kan tillåtas i enskilda fall efter bedömning av BBF föreståndare.</w:t>
      </w:r>
      <w:r w:rsidR="00653761" w:rsidRPr="005C7831">
        <w:rPr>
          <w:rFonts w:ascii="Georgia" w:hAnsi="Georgia"/>
        </w:rPr>
        <w:br/>
      </w:r>
    </w:p>
    <w:p w14:paraId="35DC60CB" w14:textId="77777777" w:rsidR="00CA1DF1" w:rsidRPr="00AB36C6" w:rsidRDefault="00CA1DF1" w:rsidP="007206E1">
      <w:pPr>
        <w:pStyle w:val="Liststycke"/>
        <w:numPr>
          <w:ilvl w:val="0"/>
          <w:numId w:val="1"/>
        </w:numPr>
        <w:rPr>
          <w:rFonts w:ascii="Georgia" w:hAnsi="Georgia"/>
          <w:b/>
          <w:i/>
        </w:rPr>
      </w:pPr>
      <w:r w:rsidRPr="00AB36C6">
        <w:rPr>
          <w:rFonts w:ascii="Georgia" w:hAnsi="Georgia"/>
          <w:sz w:val="36"/>
          <w:szCs w:val="36"/>
        </w:rPr>
        <w:lastRenderedPageBreak/>
        <w:t>Provhantering, Sjukvårdsintegrerad biobankning</w:t>
      </w:r>
      <w:r w:rsidRPr="00AB36C6">
        <w:rPr>
          <w:rFonts w:ascii="Georgia" w:hAnsi="Georgia"/>
          <w:sz w:val="36"/>
          <w:szCs w:val="36"/>
        </w:rPr>
        <w:br/>
      </w:r>
    </w:p>
    <w:p w14:paraId="35DC60CC" w14:textId="5425510B" w:rsidR="00CA1DF1" w:rsidRPr="00AB36C6" w:rsidRDefault="00CA1DF1" w:rsidP="00CA1DF1">
      <w:pPr>
        <w:pStyle w:val="Liststycke"/>
        <w:rPr>
          <w:rFonts w:ascii="Georgia" w:hAnsi="Georgia"/>
        </w:rPr>
      </w:pPr>
      <w:r w:rsidRPr="00AB36C6">
        <w:rPr>
          <w:rFonts w:ascii="Georgia" w:hAnsi="Georgia"/>
        </w:rPr>
        <w:t>BBF erbjuder hantering av vätskebaserade prover, såsom serum, plasma och urin med hjälp av sk sjukvårdsintegrerad biobankning. I flödet ingår beställning av provhantering med elektronisk remiss, fördelning av prov</w:t>
      </w:r>
      <w:r w:rsidR="00140B92" w:rsidRPr="00AB36C6">
        <w:rPr>
          <w:rFonts w:ascii="Georgia" w:hAnsi="Georgia"/>
        </w:rPr>
        <w:t xml:space="preserve"> med hjälp av robot</w:t>
      </w:r>
      <w:r w:rsidRPr="00AB36C6">
        <w:rPr>
          <w:rFonts w:ascii="Georgia" w:hAnsi="Georgia"/>
        </w:rPr>
        <w:t xml:space="preserve"> till antingen 96-format (220 µl) eller kryorör (500</w:t>
      </w:r>
      <w:r w:rsidR="00D44534">
        <w:rPr>
          <w:rFonts w:ascii="Georgia" w:hAnsi="Georgia"/>
        </w:rPr>
        <w:t xml:space="preserve">, 700, </w:t>
      </w:r>
      <w:r w:rsidRPr="00AB36C6">
        <w:rPr>
          <w:rFonts w:ascii="Georgia" w:hAnsi="Georgia"/>
        </w:rPr>
        <w:t xml:space="preserve">1000 µl), samt spårbarhet av prov och preanalytiska faktorer i sk </w:t>
      </w:r>
      <w:r w:rsidR="00074079" w:rsidRPr="00AB36C6">
        <w:rPr>
          <w:rFonts w:ascii="Georgia" w:hAnsi="Georgia"/>
        </w:rPr>
        <w:t>Laboratory Information Management System (</w:t>
      </w:r>
      <w:r w:rsidRPr="00AB36C6">
        <w:rPr>
          <w:rFonts w:ascii="Georgia" w:hAnsi="Georgia"/>
        </w:rPr>
        <w:t>LIMS</w:t>
      </w:r>
      <w:r w:rsidR="00074079" w:rsidRPr="00AB36C6">
        <w:rPr>
          <w:rFonts w:ascii="Georgia" w:hAnsi="Georgia"/>
        </w:rPr>
        <w:t>)</w:t>
      </w:r>
      <w:r w:rsidRPr="00AB36C6">
        <w:rPr>
          <w:rFonts w:ascii="Georgia" w:hAnsi="Georgia"/>
        </w:rPr>
        <w:t>.</w:t>
      </w:r>
    </w:p>
    <w:p w14:paraId="35DC60CD" w14:textId="77777777" w:rsidR="00CA1DF1" w:rsidRPr="00AB36C6" w:rsidRDefault="00CA1DF1" w:rsidP="00CA1DF1">
      <w:pPr>
        <w:pStyle w:val="Liststycke"/>
        <w:rPr>
          <w:rFonts w:ascii="Georgia" w:hAnsi="Georgia"/>
        </w:rPr>
      </w:pPr>
    </w:p>
    <w:p w14:paraId="35DC60D0" w14:textId="1F543D3B" w:rsidR="007206E1" w:rsidRPr="00AB36C6" w:rsidRDefault="00C13BB9" w:rsidP="00074079">
      <w:pPr>
        <w:pStyle w:val="Liststycke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Start av ny studie</w:t>
      </w:r>
      <w:r w:rsidR="000D4DBC">
        <w:rPr>
          <w:rFonts w:ascii="Georgia" w:hAnsi="Georgia"/>
        </w:rPr>
        <w:br/>
      </w:r>
      <w:r w:rsidR="007206E1" w:rsidRPr="00AB36C6">
        <w:rPr>
          <w:rFonts w:ascii="Georgia" w:hAnsi="Georgia"/>
        </w:rPr>
        <w:t>Rådgivning, logistik</w:t>
      </w:r>
      <w:r w:rsidR="00F3379D">
        <w:rPr>
          <w:rFonts w:ascii="Georgia" w:hAnsi="Georgia"/>
        </w:rPr>
        <w:t>-</w:t>
      </w:r>
      <w:r w:rsidR="007206E1" w:rsidRPr="00AB36C6">
        <w:rPr>
          <w:rFonts w:ascii="Georgia" w:hAnsi="Georgia"/>
        </w:rPr>
        <w:t>planering</w:t>
      </w:r>
      <w:r w:rsidR="000D4DBC">
        <w:rPr>
          <w:rFonts w:ascii="Georgia" w:hAnsi="Georgia"/>
        </w:rPr>
        <w:t xml:space="preserve">, </w:t>
      </w:r>
      <w:r w:rsidR="00762D35">
        <w:rPr>
          <w:rFonts w:ascii="Georgia" w:hAnsi="Georgia"/>
        </w:rPr>
        <w:t>och IT-</w:t>
      </w:r>
      <w:r w:rsidR="00273200">
        <w:rPr>
          <w:rFonts w:ascii="Georgia" w:hAnsi="Georgia"/>
        </w:rPr>
        <w:t>integration</w:t>
      </w:r>
      <w:r w:rsidR="007206E1" w:rsidRPr="00AB36C6">
        <w:rPr>
          <w:rFonts w:ascii="Georgia" w:hAnsi="Georgia"/>
          <w:sz w:val="20"/>
          <w:szCs w:val="20"/>
        </w:rPr>
        <w:t xml:space="preserve"> </w:t>
      </w:r>
      <w:r w:rsidR="00E5560E" w:rsidRPr="00AB36C6">
        <w:rPr>
          <w:rFonts w:ascii="Georgia" w:hAnsi="Georgia"/>
          <w:sz w:val="20"/>
          <w:szCs w:val="20"/>
        </w:rPr>
        <w:t>(</w:t>
      </w:r>
      <w:r w:rsidR="00273200">
        <w:rPr>
          <w:rFonts w:ascii="Georgia" w:hAnsi="Georgia"/>
          <w:sz w:val="20"/>
          <w:szCs w:val="20"/>
        </w:rPr>
        <w:t xml:space="preserve">schablontid </w:t>
      </w:r>
      <w:r w:rsidR="00BB6CA0" w:rsidRPr="00AB36C6">
        <w:rPr>
          <w:rFonts w:ascii="Georgia" w:hAnsi="Georgia"/>
          <w:sz w:val="20"/>
          <w:szCs w:val="20"/>
        </w:rPr>
        <w:t>20</w:t>
      </w:r>
      <w:r w:rsidR="00E5560E" w:rsidRPr="00AB36C6">
        <w:rPr>
          <w:rFonts w:ascii="Georgia" w:hAnsi="Georgia"/>
          <w:sz w:val="20"/>
          <w:szCs w:val="20"/>
        </w:rPr>
        <w:t xml:space="preserve"> timmar per studie)</w:t>
      </w:r>
      <w:r w:rsidR="007D093B" w:rsidRPr="007D093B">
        <w:rPr>
          <w:rFonts w:ascii="Georgia" w:hAnsi="Georgia"/>
        </w:rPr>
        <w:t xml:space="preserve"> </w:t>
      </w:r>
      <w:r w:rsidR="00E51A62">
        <w:rPr>
          <w:rFonts w:ascii="Georgia" w:hAnsi="Georgia"/>
        </w:rPr>
        <w:t xml:space="preserve">     </w:t>
      </w:r>
      <w:r w:rsidR="007D093B" w:rsidRPr="007D093B">
        <w:rPr>
          <w:rFonts w:ascii="Georgia" w:hAnsi="Georgia"/>
        </w:rPr>
        <w:t xml:space="preserve"> </w:t>
      </w:r>
      <w:r w:rsidR="004C0ECE">
        <w:rPr>
          <w:rFonts w:ascii="Georgia" w:hAnsi="Georgia"/>
        </w:rPr>
        <w:tab/>
      </w:r>
      <w:r w:rsidR="004C0ECE">
        <w:rPr>
          <w:rFonts w:ascii="Georgia" w:hAnsi="Georgia"/>
        </w:rPr>
        <w:tab/>
      </w:r>
      <w:r w:rsidR="004C0ECE">
        <w:rPr>
          <w:rFonts w:ascii="Georgia" w:hAnsi="Georgia"/>
        </w:rPr>
        <w:tab/>
      </w:r>
      <w:r w:rsidR="004C0ECE">
        <w:rPr>
          <w:rFonts w:ascii="Georgia" w:hAnsi="Georgia"/>
        </w:rPr>
        <w:tab/>
      </w:r>
      <w:r w:rsidR="00BC2CB1">
        <w:rPr>
          <w:rFonts w:ascii="Georgia" w:hAnsi="Georgia"/>
        </w:rPr>
        <w:t xml:space="preserve">                        </w:t>
      </w:r>
      <w:r w:rsidR="007D093B" w:rsidRPr="007D093B">
        <w:rPr>
          <w:rFonts w:ascii="Georgia" w:hAnsi="Georgia"/>
        </w:rPr>
        <w:t>20 000 kr</w:t>
      </w:r>
      <w:r w:rsidR="004C0ECE">
        <w:rPr>
          <w:rFonts w:ascii="Georgia" w:hAnsi="Georgia"/>
        </w:rPr>
        <w:t xml:space="preserve"> </w:t>
      </w:r>
      <w:r w:rsidR="006E17A2">
        <w:rPr>
          <w:rFonts w:ascii="Georgia" w:hAnsi="Georgia"/>
        </w:rPr>
        <w:t>För tid som tillkommer utöver 20 timmar</w:t>
      </w:r>
      <w:r w:rsidR="00074079" w:rsidRPr="00AB36C6">
        <w:rPr>
          <w:rFonts w:ascii="Georgia" w:hAnsi="Georgia"/>
        </w:rPr>
        <w:t xml:space="preserve">  </w:t>
      </w:r>
      <w:r w:rsidR="00AA4DE6">
        <w:rPr>
          <w:rFonts w:ascii="Georgia" w:hAnsi="Georgia"/>
        </w:rPr>
        <w:tab/>
        <w:t xml:space="preserve">            </w:t>
      </w:r>
      <w:r w:rsidR="003400FD">
        <w:rPr>
          <w:rFonts w:ascii="Georgia" w:hAnsi="Georgia"/>
        </w:rPr>
        <w:t xml:space="preserve">   </w:t>
      </w:r>
      <w:r w:rsidR="00AA4DE6">
        <w:rPr>
          <w:rFonts w:ascii="Georgia" w:hAnsi="Georgia"/>
        </w:rPr>
        <w:t>1000 kr/timme</w:t>
      </w:r>
      <w:r w:rsidR="00074079" w:rsidRPr="00AB36C6">
        <w:rPr>
          <w:rFonts w:ascii="Georgia" w:hAnsi="Georgia"/>
        </w:rPr>
        <w:t xml:space="preserve">                                                                                      </w:t>
      </w:r>
    </w:p>
    <w:p w14:paraId="35DC60D1" w14:textId="77777777" w:rsidR="00140B92" w:rsidRPr="00AB36C6" w:rsidRDefault="00BA29B2" w:rsidP="007206E1">
      <w:pPr>
        <w:pStyle w:val="Liststycke"/>
        <w:numPr>
          <w:ilvl w:val="0"/>
          <w:numId w:val="2"/>
        </w:numPr>
        <w:rPr>
          <w:rFonts w:ascii="Georgia" w:hAnsi="Georgia"/>
        </w:rPr>
      </w:pPr>
      <w:r w:rsidRPr="00AB36C6">
        <w:rPr>
          <w:rFonts w:ascii="Georgia" w:hAnsi="Georgia"/>
        </w:rPr>
        <w:t>Insättning/</w:t>
      </w:r>
      <w:r w:rsidR="007206E1" w:rsidRPr="00AB36C6">
        <w:rPr>
          <w:rFonts w:ascii="Georgia" w:hAnsi="Georgia"/>
        </w:rPr>
        <w:t xml:space="preserve">Alikvotering </w:t>
      </w:r>
      <w:r w:rsidRPr="00AB36C6">
        <w:rPr>
          <w:rFonts w:ascii="Georgia" w:hAnsi="Georgia"/>
        </w:rPr>
        <w:t>v</w:t>
      </w:r>
      <w:r w:rsidR="007206E1" w:rsidRPr="00AB36C6">
        <w:rPr>
          <w:rFonts w:ascii="Georgia" w:hAnsi="Georgia"/>
        </w:rPr>
        <w:t>i</w:t>
      </w:r>
      <w:r w:rsidRPr="00AB36C6">
        <w:rPr>
          <w:rFonts w:ascii="Georgia" w:hAnsi="Georgia"/>
        </w:rPr>
        <w:t>a</w:t>
      </w:r>
      <w:r w:rsidR="007206E1" w:rsidRPr="00AB36C6">
        <w:rPr>
          <w:rFonts w:ascii="Georgia" w:hAnsi="Georgia"/>
        </w:rPr>
        <w:t xml:space="preserve"> robot</w:t>
      </w:r>
      <w:r w:rsidR="00074079" w:rsidRPr="00AB36C6">
        <w:rPr>
          <w:rFonts w:ascii="Georgia" w:hAnsi="Georgia"/>
        </w:rPr>
        <w:t>, inkl material</w:t>
      </w:r>
    </w:p>
    <w:p w14:paraId="35DC60D2" w14:textId="071B8B22" w:rsidR="007206E1" w:rsidRPr="00AB36C6" w:rsidRDefault="00140B92" w:rsidP="00140B92">
      <w:pPr>
        <w:pStyle w:val="Liststycke"/>
        <w:numPr>
          <w:ilvl w:val="1"/>
          <w:numId w:val="2"/>
        </w:numPr>
        <w:rPr>
          <w:rFonts w:ascii="Georgia" w:hAnsi="Georgia"/>
        </w:rPr>
      </w:pPr>
      <w:r w:rsidRPr="00AB36C6">
        <w:rPr>
          <w:rFonts w:ascii="Georgia" w:hAnsi="Georgia"/>
        </w:rPr>
        <w:t>12 alikvoter</w:t>
      </w:r>
      <w:r w:rsidR="006D76E7" w:rsidRPr="00AB36C6">
        <w:rPr>
          <w:rFonts w:ascii="Georgia" w:hAnsi="Georgia"/>
        </w:rPr>
        <w:t xml:space="preserve"> (max)</w:t>
      </w:r>
      <w:r w:rsidRPr="00AB36C6">
        <w:rPr>
          <w:rFonts w:ascii="Georgia" w:hAnsi="Georgia"/>
        </w:rPr>
        <w:t xml:space="preserve"> á 220 µl</w:t>
      </w:r>
      <w:r w:rsidRPr="00AB36C6">
        <w:rPr>
          <w:rFonts w:ascii="Georgia" w:hAnsi="Georgia"/>
        </w:rPr>
        <w:tab/>
      </w:r>
      <w:r w:rsidRPr="00AB36C6">
        <w:rPr>
          <w:rFonts w:ascii="Georgia" w:hAnsi="Georgia"/>
        </w:rPr>
        <w:tab/>
      </w:r>
      <w:r w:rsidR="00BC2CB1">
        <w:rPr>
          <w:rFonts w:ascii="Georgia" w:hAnsi="Georgia"/>
        </w:rPr>
        <w:t xml:space="preserve">          </w:t>
      </w:r>
      <w:r w:rsidR="0041319B">
        <w:rPr>
          <w:rFonts w:ascii="Georgia" w:hAnsi="Georgia"/>
        </w:rPr>
        <w:t>130</w:t>
      </w:r>
      <w:r w:rsidR="00C61DCD" w:rsidRPr="008A348D">
        <w:rPr>
          <w:rFonts w:ascii="Georgia" w:hAnsi="Georgia"/>
        </w:rPr>
        <w:t xml:space="preserve"> </w:t>
      </w:r>
      <w:r w:rsidRPr="008A348D">
        <w:rPr>
          <w:rFonts w:ascii="Georgia" w:hAnsi="Georgia"/>
        </w:rPr>
        <w:t>kr / primärrör</w:t>
      </w:r>
    </w:p>
    <w:p w14:paraId="35DC60D4" w14:textId="7DB8B2ED" w:rsidR="00140B92" w:rsidRPr="00AB36C6" w:rsidRDefault="00140B92" w:rsidP="00140B92">
      <w:pPr>
        <w:pStyle w:val="Liststycke"/>
        <w:numPr>
          <w:ilvl w:val="1"/>
          <w:numId w:val="2"/>
        </w:numPr>
        <w:rPr>
          <w:rFonts w:ascii="Georgia" w:hAnsi="Georgia"/>
        </w:rPr>
      </w:pPr>
      <w:r w:rsidRPr="00AB36C6">
        <w:rPr>
          <w:rFonts w:ascii="Georgia" w:hAnsi="Georgia"/>
        </w:rPr>
        <w:t>500</w:t>
      </w:r>
      <w:r w:rsidR="000F08BA">
        <w:rPr>
          <w:rFonts w:ascii="Georgia" w:hAnsi="Georgia"/>
        </w:rPr>
        <w:t xml:space="preserve">, 700, </w:t>
      </w:r>
      <w:r w:rsidRPr="00AB36C6">
        <w:rPr>
          <w:rFonts w:ascii="Georgia" w:hAnsi="Georgia"/>
        </w:rPr>
        <w:t xml:space="preserve">1000 µl </w:t>
      </w:r>
      <w:r w:rsidR="006D76E7" w:rsidRPr="00AB36C6">
        <w:rPr>
          <w:rFonts w:ascii="Georgia" w:hAnsi="Georgia"/>
        </w:rPr>
        <w:t xml:space="preserve">alikvoter </w:t>
      </w:r>
      <w:r w:rsidRPr="00AB36C6">
        <w:rPr>
          <w:rFonts w:ascii="Georgia" w:hAnsi="Georgia"/>
        </w:rPr>
        <w:t>(kryorör)</w:t>
      </w:r>
      <w:r w:rsidR="006D76E7" w:rsidRPr="00AB36C6">
        <w:rPr>
          <w:rFonts w:ascii="Georgia" w:hAnsi="Georgia"/>
        </w:rPr>
        <w:tab/>
      </w:r>
      <w:r w:rsidR="00BC2CB1">
        <w:rPr>
          <w:rFonts w:ascii="Georgia" w:hAnsi="Georgia"/>
        </w:rPr>
        <w:t xml:space="preserve">          </w:t>
      </w:r>
      <w:r w:rsidR="0041319B">
        <w:rPr>
          <w:rFonts w:ascii="Georgia" w:hAnsi="Georgia"/>
        </w:rPr>
        <w:t>120</w:t>
      </w:r>
      <w:r w:rsidRPr="00AB36C6">
        <w:rPr>
          <w:rFonts w:ascii="Georgia" w:hAnsi="Georgia"/>
        </w:rPr>
        <w:t xml:space="preserve"> kr / primärrör</w:t>
      </w:r>
    </w:p>
    <w:p w14:paraId="35DC60D5" w14:textId="16D768DF" w:rsidR="00DA085F" w:rsidRPr="00AB36C6" w:rsidRDefault="00DA085F" w:rsidP="007206E1">
      <w:pPr>
        <w:pStyle w:val="Liststycke"/>
        <w:numPr>
          <w:ilvl w:val="0"/>
          <w:numId w:val="2"/>
        </w:numPr>
        <w:rPr>
          <w:rFonts w:ascii="Georgia" w:hAnsi="Georgia"/>
        </w:rPr>
      </w:pPr>
      <w:r w:rsidRPr="00AB36C6">
        <w:rPr>
          <w:rFonts w:ascii="Georgia" w:hAnsi="Georgia"/>
        </w:rPr>
        <w:t>Direktinfrysning av primärrör, t ex helblod</w:t>
      </w:r>
      <w:r w:rsidR="004B3F74" w:rsidRPr="00AB36C6">
        <w:rPr>
          <w:rFonts w:ascii="Georgia" w:hAnsi="Georgia"/>
        </w:rPr>
        <w:tab/>
      </w:r>
      <w:r w:rsidR="00BC2CB1">
        <w:rPr>
          <w:rFonts w:ascii="Georgia" w:hAnsi="Georgia"/>
        </w:rPr>
        <w:t xml:space="preserve">            </w:t>
      </w:r>
      <w:r w:rsidR="0041319B">
        <w:rPr>
          <w:rFonts w:ascii="Georgia" w:hAnsi="Georgia"/>
        </w:rPr>
        <w:t>55</w:t>
      </w:r>
      <w:r w:rsidR="000A22EE" w:rsidRPr="00AB36C6">
        <w:rPr>
          <w:rFonts w:ascii="Georgia" w:hAnsi="Georgia"/>
        </w:rPr>
        <w:t xml:space="preserve"> kr / primärrör</w:t>
      </w:r>
    </w:p>
    <w:p w14:paraId="35DC60D6" w14:textId="77777777" w:rsidR="00DA085F" w:rsidRPr="00AB36C6" w:rsidRDefault="005904C3" w:rsidP="007206E1">
      <w:pPr>
        <w:pStyle w:val="Liststycke"/>
        <w:numPr>
          <w:ilvl w:val="0"/>
          <w:numId w:val="2"/>
        </w:numPr>
        <w:rPr>
          <w:rFonts w:ascii="Georgia" w:hAnsi="Georgia"/>
        </w:rPr>
      </w:pPr>
      <w:r w:rsidRPr="00AB36C6">
        <w:rPr>
          <w:rFonts w:ascii="Georgia" w:hAnsi="Georgia"/>
        </w:rPr>
        <w:t>Utplock</w:t>
      </w:r>
      <w:r w:rsidR="000A22EE" w:rsidRPr="00AB36C6">
        <w:rPr>
          <w:rFonts w:ascii="Georgia" w:hAnsi="Georgia"/>
          <w:sz w:val="20"/>
          <w:szCs w:val="20"/>
        </w:rPr>
        <w:t xml:space="preserve"> (av prov från provsamling med data i LIMS)</w:t>
      </w:r>
    </w:p>
    <w:p w14:paraId="35DC60D7" w14:textId="6A96C9DD" w:rsidR="00DA085F" w:rsidRDefault="00DA085F" w:rsidP="00DA085F">
      <w:pPr>
        <w:pStyle w:val="Liststycke"/>
        <w:numPr>
          <w:ilvl w:val="1"/>
          <w:numId w:val="2"/>
        </w:numPr>
        <w:rPr>
          <w:rFonts w:ascii="Georgia" w:hAnsi="Georgia"/>
        </w:rPr>
      </w:pPr>
      <w:r w:rsidRPr="00AB36C6">
        <w:rPr>
          <w:rFonts w:ascii="Georgia" w:hAnsi="Georgia"/>
        </w:rPr>
        <w:t>Plockning av rör</w:t>
      </w:r>
      <w:r w:rsidRPr="00AB36C6">
        <w:rPr>
          <w:rFonts w:ascii="Georgia" w:hAnsi="Georgia"/>
        </w:rPr>
        <w:tab/>
      </w:r>
      <w:r w:rsidR="00A011D5">
        <w:rPr>
          <w:rFonts w:ascii="Georgia" w:hAnsi="Georgia"/>
        </w:rPr>
        <w:tab/>
      </w:r>
      <w:r w:rsidR="00BC2CB1">
        <w:rPr>
          <w:rFonts w:ascii="Georgia" w:hAnsi="Georgia"/>
        </w:rPr>
        <w:t xml:space="preserve"> </w:t>
      </w:r>
      <w:r w:rsidR="00BC2CB1">
        <w:rPr>
          <w:rFonts w:ascii="Georgia" w:hAnsi="Georgia"/>
        </w:rPr>
        <w:tab/>
      </w:r>
      <w:r w:rsidR="00BC2CB1">
        <w:rPr>
          <w:rFonts w:ascii="Georgia" w:hAnsi="Georgia"/>
        </w:rPr>
        <w:tab/>
        <w:t xml:space="preserve">     </w:t>
      </w:r>
      <w:r w:rsidR="002C5700">
        <w:rPr>
          <w:rFonts w:ascii="Georgia" w:hAnsi="Georgia"/>
        </w:rPr>
        <w:t xml:space="preserve"> </w:t>
      </w:r>
      <w:r w:rsidR="00435F20">
        <w:rPr>
          <w:rFonts w:ascii="Georgia" w:hAnsi="Georgia"/>
        </w:rPr>
        <w:t>7</w:t>
      </w:r>
      <w:r w:rsidRPr="00AB36C6">
        <w:rPr>
          <w:rFonts w:ascii="Georgia" w:hAnsi="Georgia"/>
        </w:rPr>
        <w:t xml:space="preserve"> kr/rör</w:t>
      </w:r>
    </w:p>
    <w:p w14:paraId="04E2F741" w14:textId="2D80AD2E" w:rsidR="00124D90" w:rsidRDefault="00D37550" w:rsidP="00DA085F">
      <w:pPr>
        <w:pStyle w:val="Liststycke"/>
        <w:numPr>
          <w:ilvl w:val="1"/>
          <w:numId w:val="2"/>
        </w:numPr>
        <w:rPr>
          <w:rFonts w:ascii="Georgia" w:hAnsi="Georgia"/>
        </w:rPr>
      </w:pPr>
      <w:r>
        <w:rPr>
          <w:rFonts w:ascii="Georgia" w:hAnsi="Georgia"/>
        </w:rPr>
        <w:t>IT-stöd plocklista, leveransfiler, efterkontroller</w:t>
      </w:r>
      <w:r>
        <w:rPr>
          <w:rFonts w:ascii="Georgia" w:hAnsi="Georgia"/>
        </w:rPr>
        <w:tab/>
        <w:t xml:space="preserve">                 </w:t>
      </w:r>
      <w:r w:rsidR="0044601E">
        <w:rPr>
          <w:rFonts w:ascii="Georgia" w:hAnsi="Georgia"/>
        </w:rPr>
        <w:t>600</w:t>
      </w:r>
      <w:r>
        <w:rPr>
          <w:rFonts w:ascii="Georgia" w:hAnsi="Georgia"/>
        </w:rPr>
        <w:t xml:space="preserve"> kr/timme</w:t>
      </w:r>
    </w:p>
    <w:p w14:paraId="5C6B05AF" w14:textId="0CFA2E87" w:rsidR="009E149D" w:rsidRPr="00AB36C6" w:rsidRDefault="00D37550" w:rsidP="00DA085F">
      <w:pPr>
        <w:pStyle w:val="Liststycke"/>
        <w:numPr>
          <w:ilvl w:val="1"/>
          <w:numId w:val="2"/>
        </w:numPr>
        <w:rPr>
          <w:rFonts w:ascii="Georgia" w:hAnsi="Georgia"/>
        </w:rPr>
      </w:pPr>
      <w:r>
        <w:rPr>
          <w:rFonts w:ascii="Georgia" w:hAnsi="Georgia"/>
        </w:rPr>
        <w:t>Tid för externt IT-stöd vid utplocksförfrågningar               1200 kr/timme</w:t>
      </w:r>
    </w:p>
    <w:p w14:paraId="35DC60D9" w14:textId="2B293B7C" w:rsidR="007206E1" w:rsidRPr="00161CB4" w:rsidRDefault="00DA085F" w:rsidP="00161CB4">
      <w:pPr>
        <w:pStyle w:val="Liststycke"/>
        <w:numPr>
          <w:ilvl w:val="1"/>
          <w:numId w:val="2"/>
        </w:numPr>
        <w:rPr>
          <w:rFonts w:ascii="Georgia" w:hAnsi="Georgia"/>
        </w:rPr>
      </w:pPr>
      <w:r w:rsidRPr="00AB36C6">
        <w:rPr>
          <w:rFonts w:ascii="Georgia" w:hAnsi="Georgia"/>
        </w:rPr>
        <w:t>Material, beroende på önskat format</w:t>
      </w:r>
      <w:r w:rsidR="002C5700">
        <w:rPr>
          <w:rFonts w:ascii="Georgia" w:hAnsi="Georgia"/>
        </w:rPr>
        <w:t>, separat offert</w:t>
      </w:r>
      <w:r w:rsidR="00BD3298">
        <w:rPr>
          <w:rFonts w:ascii="Georgia" w:hAnsi="Georgia"/>
        </w:rPr>
        <w:t xml:space="preserve">, </w:t>
      </w:r>
      <w:r w:rsidR="00CD0BD3">
        <w:rPr>
          <w:rFonts w:ascii="Georgia" w:hAnsi="Georgia"/>
        </w:rPr>
        <w:t xml:space="preserve">ca </w:t>
      </w:r>
      <w:r w:rsidR="00DD38DC">
        <w:rPr>
          <w:rFonts w:ascii="Georgia" w:hAnsi="Georgia"/>
        </w:rPr>
        <w:t>130</w:t>
      </w:r>
      <w:r w:rsidR="00CD0BD3">
        <w:rPr>
          <w:rFonts w:ascii="Georgia" w:hAnsi="Georgia"/>
        </w:rPr>
        <w:t xml:space="preserve"> kr/</w:t>
      </w:r>
      <w:r w:rsidR="00357B2F">
        <w:rPr>
          <w:rFonts w:ascii="Georgia" w:hAnsi="Georgia"/>
        </w:rPr>
        <w:t>96-</w:t>
      </w:r>
      <w:r w:rsidR="00CD0BD3">
        <w:rPr>
          <w:rFonts w:ascii="Georgia" w:hAnsi="Georgia"/>
        </w:rPr>
        <w:t>platta</w:t>
      </w:r>
    </w:p>
    <w:p w14:paraId="35DC60DA" w14:textId="77777777" w:rsidR="007206E1" w:rsidRPr="00AB36C6" w:rsidRDefault="007206E1" w:rsidP="00CA1DF1">
      <w:pPr>
        <w:pStyle w:val="Liststycke"/>
        <w:rPr>
          <w:rFonts w:ascii="Georgia" w:hAnsi="Georgia"/>
        </w:rPr>
      </w:pPr>
    </w:p>
    <w:p w14:paraId="35DC60DB" w14:textId="3F335EDB" w:rsidR="00CA1DF1" w:rsidRPr="00AB36C6" w:rsidRDefault="00CA1DF1" w:rsidP="00543223">
      <w:pPr>
        <w:pStyle w:val="Liststycke"/>
        <w:numPr>
          <w:ilvl w:val="0"/>
          <w:numId w:val="1"/>
        </w:numPr>
        <w:rPr>
          <w:rFonts w:ascii="Georgia" w:hAnsi="Georgia"/>
          <w:sz w:val="36"/>
          <w:szCs w:val="36"/>
        </w:rPr>
      </w:pPr>
      <w:r w:rsidRPr="00AB36C6">
        <w:rPr>
          <w:rFonts w:ascii="Georgia" w:hAnsi="Georgia"/>
          <w:sz w:val="36"/>
          <w:szCs w:val="36"/>
        </w:rPr>
        <w:t>Märkning</w:t>
      </w:r>
      <w:r w:rsidR="00F3379D">
        <w:rPr>
          <w:rFonts w:ascii="Georgia" w:hAnsi="Georgia"/>
          <w:sz w:val="36"/>
          <w:szCs w:val="36"/>
        </w:rPr>
        <w:t xml:space="preserve"> och material</w:t>
      </w:r>
    </w:p>
    <w:p w14:paraId="35DC60DC" w14:textId="77777777" w:rsidR="00CA1DF1" w:rsidRPr="00AB36C6" w:rsidRDefault="00CA1DF1" w:rsidP="00CA1DF1">
      <w:pPr>
        <w:pStyle w:val="Liststycke"/>
        <w:rPr>
          <w:rFonts w:ascii="Georgia" w:hAnsi="Georgia"/>
        </w:rPr>
      </w:pPr>
    </w:p>
    <w:p w14:paraId="35DC60DD" w14:textId="58C90EF9" w:rsidR="00CA1DF1" w:rsidRDefault="00CA1DF1" w:rsidP="00F3379D">
      <w:pPr>
        <w:pStyle w:val="Liststycke"/>
        <w:numPr>
          <w:ilvl w:val="0"/>
          <w:numId w:val="2"/>
        </w:numPr>
        <w:rPr>
          <w:rFonts w:ascii="Georgia" w:hAnsi="Georgia"/>
        </w:rPr>
      </w:pPr>
      <w:r w:rsidRPr="00AB36C6">
        <w:rPr>
          <w:rFonts w:ascii="Georgia" w:hAnsi="Georgia"/>
        </w:rPr>
        <w:t>Tryckning av etiketter med unika löpnummer och streckkod, avsedda för kryorör och temperaturer ner till -150°C.</w:t>
      </w:r>
      <w:r w:rsidRPr="00AB36C6">
        <w:rPr>
          <w:rFonts w:ascii="Georgia" w:hAnsi="Georgia"/>
        </w:rPr>
        <w:br/>
        <w:t>Pris 2,50 kr/etikett</w:t>
      </w:r>
      <w:r w:rsidR="00B9141B">
        <w:rPr>
          <w:rFonts w:ascii="Georgia" w:hAnsi="Georgia"/>
        </w:rPr>
        <w:t xml:space="preserve"> + arbetstid </w:t>
      </w:r>
      <w:r w:rsidR="00DD38DC">
        <w:rPr>
          <w:rFonts w:ascii="Georgia" w:hAnsi="Georgia"/>
        </w:rPr>
        <w:t>600</w:t>
      </w:r>
      <w:r w:rsidR="00B9141B">
        <w:rPr>
          <w:rFonts w:ascii="Georgia" w:hAnsi="Georgia"/>
        </w:rPr>
        <w:t xml:space="preserve"> kr/timme.</w:t>
      </w:r>
    </w:p>
    <w:p w14:paraId="2DD10A11" w14:textId="1999C458" w:rsidR="00F3379D" w:rsidRPr="00AB36C6" w:rsidRDefault="00F3379D" w:rsidP="00A011D5">
      <w:pPr>
        <w:pStyle w:val="Liststycke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Kryorör, askar och annat material i mindre kvantiteter kan köpas efter överenskommelse mot självkostnadspris.</w:t>
      </w:r>
    </w:p>
    <w:p w14:paraId="35DC60DE" w14:textId="77777777" w:rsidR="00CA1DF1" w:rsidRPr="00AB36C6" w:rsidRDefault="00CA1DF1" w:rsidP="00CA1DF1">
      <w:pPr>
        <w:pStyle w:val="Liststycke"/>
        <w:rPr>
          <w:rFonts w:ascii="Georgia" w:hAnsi="Georgia"/>
        </w:rPr>
      </w:pPr>
    </w:p>
    <w:p w14:paraId="35DC60DF" w14:textId="65FA892C" w:rsidR="00543223" w:rsidRPr="00AB36C6" w:rsidRDefault="00A76E8B" w:rsidP="00543223">
      <w:pPr>
        <w:pStyle w:val="Liststycke"/>
        <w:numPr>
          <w:ilvl w:val="0"/>
          <w:numId w:val="1"/>
        </w:numPr>
        <w:rPr>
          <w:rFonts w:ascii="Georgia" w:hAnsi="Georgia"/>
          <w:sz w:val="36"/>
          <w:szCs w:val="36"/>
        </w:rPr>
      </w:pPr>
      <w:r w:rsidRPr="00AB36C6">
        <w:rPr>
          <w:rFonts w:ascii="Georgia" w:hAnsi="Georgia"/>
          <w:sz w:val="36"/>
          <w:szCs w:val="36"/>
        </w:rPr>
        <w:t>Övrigt</w:t>
      </w:r>
      <w:r w:rsidR="00543223" w:rsidRPr="00AB36C6">
        <w:rPr>
          <w:rFonts w:ascii="Georgia" w:hAnsi="Georgia"/>
          <w:sz w:val="36"/>
          <w:szCs w:val="36"/>
        </w:rPr>
        <w:t xml:space="preserve"> </w:t>
      </w:r>
    </w:p>
    <w:p w14:paraId="35DC60E0" w14:textId="77777777" w:rsidR="00543223" w:rsidRPr="00AB36C6" w:rsidRDefault="00543223" w:rsidP="00653761">
      <w:pPr>
        <w:pStyle w:val="Liststycke"/>
        <w:ind w:left="1304"/>
        <w:rPr>
          <w:rFonts w:ascii="Georgia" w:hAnsi="Georgia"/>
        </w:rPr>
      </w:pPr>
    </w:p>
    <w:p w14:paraId="35DC60E1" w14:textId="18925499" w:rsidR="00543223" w:rsidRDefault="00543223" w:rsidP="009E149D">
      <w:pPr>
        <w:pStyle w:val="Liststycke"/>
        <w:numPr>
          <w:ilvl w:val="0"/>
          <w:numId w:val="2"/>
        </w:numPr>
        <w:jc w:val="both"/>
        <w:rPr>
          <w:rFonts w:ascii="Georgia" w:hAnsi="Georgia"/>
        </w:rPr>
      </w:pPr>
      <w:r w:rsidRPr="00A011D5">
        <w:rPr>
          <w:rFonts w:ascii="Georgia" w:hAnsi="Georgia"/>
        </w:rPr>
        <w:t xml:space="preserve">Hjälp med </w:t>
      </w:r>
      <w:r w:rsidR="00A76E8B" w:rsidRPr="00A011D5">
        <w:rPr>
          <w:rFonts w:ascii="Georgia" w:hAnsi="Georgia"/>
        </w:rPr>
        <w:t xml:space="preserve">manuell </w:t>
      </w:r>
      <w:r w:rsidRPr="00A011D5">
        <w:rPr>
          <w:rFonts w:ascii="Georgia" w:hAnsi="Georgia"/>
        </w:rPr>
        <w:t>provhantering</w:t>
      </w:r>
      <w:r w:rsidR="00A76E8B" w:rsidRPr="00A011D5">
        <w:rPr>
          <w:rFonts w:ascii="Georgia" w:hAnsi="Georgia"/>
        </w:rPr>
        <w:t xml:space="preserve"> eller andra tjänster</w:t>
      </w:r>
      <w:r w:rsidRPr="00A011D5">
        <w:rPr>
          <w:rFonts w:ascii="Georgia" w:hAnsi="Georgia"/>
        </w:rPr>
        <w:t xml:space="preserve"> kan erbjudas i mån av tid till ett självkostnadspris om</w:t>
      </w:r>
      <w:r w:rsidR="008A348D">
        <w:rPr>
          <w:rFonts w:ascii="Georgia" w:hAnsi="Georgia"/>
        </w:rPr>
        <w:t xml:space="preserve"> </w:t>
      </w:r>
      <w:r w:rsidR="00DD38DC">
        <w:rPr>
          <w:rFonts w:ascii="Georgia" w:hAnsi="Georgia"/>
        </w:rPr>
        <w:t>600</w:t>
      </w:r>
      <w:r w:rsidRPr="00A011D5">
        <w:rPr>
          <w:rFonts w:ascii="Georgia" w:hAnsi="Georgia"/>
        </w:rPr>
        <w:t xml:space="preserve"> kr/timme. Kontakta oss för</w:t>
      </w:r>
      <w:r w:rsidR="00240476" w:rsidRPr="00A011D5">
        <w:rPr>
          <w:rFonts w:ascii="Georgia" w:hAnsi="Georgia"/>
        </w:rPr>
        <w:t xml:space="preserve"> närmare</w:t>
      </w:r>
      <w:r w:rsidRPr="00A011D5">
        <w:rPr>
          <w:rFonts w:ascii="Georgia" w:hAnsi="Georgia"/>
        </w:rPr>
        <w:t xml:space="preserve"> diskussion.</w:t>
      </w:r>
    </w:p>
    <w:p w14:paraId="09B78BBF" w14:textId="64C5870C" w:rsidR="00E86AD8" w:rsidRPr="008A348D" w:rsidRDefault="009E149D" w:rsidP="008A348D">
      <w:pPr>
        <w:pStyle w:val="Liststycke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Kostnad för fryslarm orsakade av kund som inte ringt BBF enligt överenskommen rutin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              500 kr (1000 kr kväll/helg)</w:t>
      </w:r>
    </w:p>
    <w:p w14:paraId="35DC60E2" w14:textId="77777777" w:rsidR="009A6FF8" w:rsidRPr="00AB36C6" w:rsidRDefault="009A6FF8" w:rsidP="00543223">
      <w:pPr>
        <w:rPr>
          <w:rFonts w:ascii="Georgia" w:hAnsi="Georgia"/>
        </w:rPr>
      </w:pPr>
    </w:p>
    <w:p w14:paraId="6F39F1D9" w14:textId="3622B984" w:rsidR="00D071A9" w:rsidRPr="00AB36C6" w:rsidRDefault="00CE7CFE" w:rsidP="00D071A9">
      <w:pPr>
        <w:rPr>
          <w:rFonts w:ascii="Georgia" w:hAnsi="Georgia"/>
        </w:rPr>
      </w:pPr>
      <w:r w:rsidRPr="00AB36C6">
        <w:rPr>
          <w:rFonts w:ascii="Georgia" w:hAnsi="Georgia"/>
        </w:rPr>
        <w:t>Gällande prislista för tjänster och service vid Linköpings Biobanksfacilitet är fastställd av Biobanksfacilitetens styrgrupp</w:t>
      </w:r>
      <w:r w:rsidR="005322DB" w:rsidRPr="00AB36C6">
        <w:rPr>
          <w:rFonts w:ascii="Georgia" w:hAnsi="Georgia"/>
        </w:rPr>
        <w:t xml:space="preserve"> 20</w:t>
      </w:r>
      <w:r w:rsidR="000F08BA">
        <w:rPr>
          <w:rFonts w:ascii="Georgia" w:hAnsi="Georgia"/>
        </w:rPr>
        <w:t>2</w:t>
      </w:r>
      <w:r w:rsidR="00DD38DC">
        <w:rPr>
          <w:rFonts w:ascii="Georgia" w:hAnsi="Georgia"/>
        </w:rPr>
        <w:t>3</w:t>
      </w:r>
      <w:r w:rsidR="005322DB" w:rsidRPr="00AB36C6">
        <w:rPr>
          <w:rFonts w:ascii="Georgia" w:hAnsi="Georgia"/>
        </w:rPr>
        <w:t>-</w:t>
      </w:r>
      <w:r w:rsidR="00122C41">
        <w:rPr>
          <w:rFonts w:ascii="Georgia" w:hAnsi="Georgia"/>
        </w:rPr>
        <w:t>05</w:t>
      </w:r>
      <w:r w:rsidR="005322DB" w:rsidRPr="00AB36C6">
        <w:rPr>
          <w:rFonts w:ascii="Georgia" w:hAnsi="Georgia"/>
        </w:rPr>
        <w:t>-</w:t>
      </w:r>
      <w:r w:rsidR="00122C41">
        <w:rPr>
          <w:rFonts w:ascii="Georgia" w:hAnsi="Georgia"/>
        </w:rPr>
        <w:t>26</w:t>
      </w:r>
      <w:r w:rsidR="00240476" w:rsidRPr="00AB36C6">
        <w:rPr>
          <w:rFonts w:ascii="Georgia" w:hAnsi="Georgia"/>
        </w:rPr>
        <w:t>, efter principbeslut av U</w:t>
      </w:r>
      <w:r w:rsidR="00D11AE6" w:rsidRPr="00AB36C6">
        <w:rPr>
          <w:rFonts w:ascii="Georgia" w:hAnsi="Georgia"/>
        </w:rPr>
        <w:t>SB</w:t>
      </w:r>
      <w:r w:rsidR="00240476" w:rsidRPr="00AB36C6">
        <w:rPr>
          <w:rFonts w:ascii="Georgia" w:hAnsi="Georgia"/>
        </w:rPr>
        <w:t xml:space="preserve"> (LiU/RÖ)</w:t>
      </w:r>
      <w:r w:rsidR="005322DB" w:rsidRPr="00AB36C6">
        <w:rPr>
          <w:rFonts w:ascii="Georgia" w:hAnsi="Georgia"/>
        </w:rPr>
        <w:t>. Alla priser är angivna exklusive moms.</w:t>
      </w:r>
      <w:r w:rsidR="000F08BA">
        <w:rPr>
          <w:rFonts w:ascii="Georgia" w:hAnsi="Georgia"/>
        </w:rPr>
        <w:t xml:space="preserve"> Minsta belopp att faktureras är 500 kr.</w:t>
      </w:r>
      <w:r w:rsidR="005322DB" w:rsidRPr="00AB36C6">
        <w:rPr>
          <w:rFonts w:ascii="Georgia" w:hAnsi="Georgia"/>
        </w:rPr>
        <w:t xml:space="preserve"> Linköpings Biobanksfacilitet förbehåller sig rätten att ändra prislistan och servicevillkoren.</w:t>
      </w:r>
      <w:r w:rsidR="00D071A9">
        <w:rPr>
          <w:rFonts w:ascii="Georgia" w:hAnsi="Georgia"/>
        </w:rPr>
        <w:t xml:space="preserve"> </w:t>
      </w:r>
      <w:r w:rsidR="00D071A9" w:rsidRPr="00AB36C6">
        <w:rPr>
          <w:rFonts w:ascii="Georgia" w:hAnsi="Georgia"/>
        </w:rPr>
        <w:t>Prislistan gäller för forskare vid svenska universitet och regioner. Företag ombeds kontakta oss för offert.</w:t>
      </w:r>
      <w:r w:rsidR="00D071A9">
        <w:rPr>
          <w:rFonts w:ascii="Georgia" w:hAnsi="Georgia"/>
        </w:rPr>
        <w:t xml:space="preserve"> Prislistan gäller fr o m 202</w:t>
      </w:r>
      <w:r w:rsidR="0044725E">
        <w:rPr>
          <w:rFonts w:ascii="Georgia" w:hAnsi="Georgia"/>
        </w:rPr>
        <w:t>3</w:t>
      </w:r>
      <w:r w:rsidR="00D071A9">
        <w:rPr>
          <w:rFonts w:ascii="Georgia" w:hAnsi="Georgia"/>
        </w:rPr>
        <w:t>-</w:t>
      </w:r>
      <w:r w:rsidR="0044725E">
        <w:rPr>
          <w:rFonts w:ascii="Georgia" w:hAnsi="Georgia"/>
        </w:rPr>
        <w:t>11</w:t>
      </w:r>
      <w:r w:rsidR="00D071A9">
        <w:rPr>
          <w:rFonts w:ascii="Georgia" w:hAnsi="Georgia"/>
        </w:rPr>
        <w:t>-01 tills</w:t>
      </w:r>
      <w:r w:rsidR="0044725E">
        <w:rPr>
          <w:rFonts w:ascii="Georgia" w:hAnsi="Georgia"/>
        </w:rPr>
        <w:t xml:space="preserve"> </w:t>
      </w:r>
      <w:r w:rsidR="00D071A9">
        <w:rPr>
          <w:rFonts w:ascii="Georgia" w:hAnsi="Georgia"/>
        </w:rPr>
        <w:t>vidare.</w:t>
      </w:r>
    </w:p>
    <w:p w14:paraId="35DC60E6" w14:textId="77777777" w:rsidR="009A6FF8" w:rsidRPr="00AB36C6" w:rsidRDefault="009A6FF8">
      <w:pPr>
        <w:rPr>
          <w:rFonts w:ascii="Georgia" w:hAnsi="Georgia"/>
        </w:rPr>
      </w:pPr>
    </w:p>
    <w:p w14:paraId="35DC60E9" w14:textId="1BEC41DB" w:rsidR="00240476" w:rsidRPr="00AB36C6" w:rsidRDefault="005322DB">
      <w:pPr>
        <w:rPr>
          <w:rFonts w:ascii="Georgia" w:hAnsi="Georgia"/>
        </w:rPr>
      </w:pPr>
      <w:r w:rsidRPr="00AB36C6">
        <w:rPr>
          <w:rFonts w:ascii="Georgia" w:hAnsi="Georgia"/>
        </w:rPr>
        <w:t>För mer i</w:t>
      </w:r>
      <w:r w:rsidR="00960208" w:rsidRPr="00AB36C6">
        <w:rPr>
          <w:rFonts w:ascii="Georgia" w:hAnsi="Georgia"/>
        </w:rPr>
        <w:t>nformation:</w:t>
      </w:r>
      <w:r w:rsidR="00CA4E91">
        <w:rPr>
          <w:rFonts w:ascii="Georgia" w:hAnsi="Georgia"/>
        </w:rPr>
        <w:t xml:space="preserve"> </w:t>
      </w:r>
      <w:hyperlink r:id="rId10" w:history="1">
        <w:r w:rsidR="00E11AC3" w:rsidRPr="00AB36C6">
          <w:rPr>
            <w:rStyle w:val="Hyperlnk"/>
            <w:rFonts w:ascii="Georgia" w:hAnsi="Georgia"/>
          </w:rPr>
          <w:t>www.liu.se/biobank</w:t>
        </w:r>
      </w:hyperlink>
      <w:r w:rsidR="00CA4E91">
        <w:rPr>
          <w:rStyle w:val="Hyperlnk"/>
          <w:rFonts w:ascii="Georgia" w:hAnsi="Georgia"/>
        </w:rPr>
        <w:t xml:space="preserve">, </w:t>
      </w:r>
      <w:r w:rsidR="00240476" w:rsidRPr="00AB36C6">
        <w:rPr>
          <w:rStyle w:val="Hyperlnk"/>
          <w:rFonts w:ascii="Georgia" w:hAnsi="Georgia"/>
        </w:rPr>
        <w:t>biobank@liu.se</w:t>
      </w:r>
    </w:p>
    <w:p w14:paraId="35DC60EE" w14:textId="292E46DC" w:rsidR="001A1BE5" w:rsidRPr="00AB36C6" w:rsidRDefault="009814F7">
      <w:pPr>
        <w:rPr>
          <w:rFonts w:ascii="Georgia" w:hAnsi="Georgia"/>
        </w:rPr>
      </w:pPr>
      <w:r w:rsidRPr="00AB36C6">
        <w:rPr>
          <w:rFonts w:ascii="Georgia" w:hAnsi="Georgia"/>
        </w:rPr>
        <w:t xml:space="preserve">BBF:s föreståndare Lena Thunell </w:t>
      </w:r>
      <w:hyperlink r:id="rId11" w:history="1">
        <w:r w:rsidRPr="00AB36C6">
          <w:rPr>
            <w:rStyle w:val="Hyperlnk"/>
            <w:rFonts w:ascii="Georgia" w:hAnsi="Georgia"/>
          </w:rPr>
          <w:t>lena.thunell@liu.se</w:t>
        </w:r>
      </w:hyperlink>
    </w:p>
    <w:sectPr w:rsidR="001A1BE5" w:rsidRPr="00AB36C6" w:rsidSect="008646B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EC6C5" w14:textId="77777777" w:rsidR="001B14A9" w:rsidRDefault="001B14A9" w:rsidP="00420721">
      <w:r>
        <w:separator/>
      </w:r>
    </w:p>
  </w:endnote>
  <w:endnote w:type="continuationSeparator" w:id="0">
    <w:p w14:paraId="3820F5B8" w14:textId="77777777" w:rsidR="001B14A9" w:rsidRDefault="001B14A9" w:rsidP="00420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C60FA" w14:textId="77777777" w:rsidR="001553F9" w:rsidRPr="00626168" w:rsidRDefault="00000000" w:rsidP="001553F9">
    <w:pPr>
      <w:pStyle w:val="Sidfot"/>
      <w:rPr>
        <w:rFonts w:ascii="Comic Sans MS" w:hAnsi="Comic Sans MS"/>
        <w:sz w:val="18"/>
        <w:szCs w:val="18"/>
      </w:rPr>
    </w:pPr>
    <w:hyperlink r:id="rId1" w:history="1">
      <w:r w:rsidR="00E11AC3" w:rsidRPr="006D76E7">
        <w:rPr>
          <w:rStyle w:val="Hyperlnk"/>
          <w:rFonts w:ascii="Comic Sans MS" w:hAnsi="Comic Sans MS"/>
          <w:sz w:val="18"/>
          <w:szCs w:val="18"/>
        </w:rPr>
        <w:t>www.liu.se/biobank</w:t>
      </w:r>
    </w:hyperlink>
    <w:r w:rsidR="00E11AC3" w:rsidRPr="006D76E7">
      <w:rPr>
        <w:rStyle w:val="Hyperlnk"/>
        <w:rFonts w:ascii="Comic Sans MS" w:hAnsi="Comic Sans MS"/>
        <w:sz w:val="18"/>
        <w:szCs w:val="18"/>
      </w:rPr>
      <w:t xml:space="preserve">                         </w:t>
    </w:r>
    <w:r w:rsidR="00B215A5" w:rsidRPr="006D76E7">
      <w:rPr>
        <w:rFonts w:ascii="Comic Sans MS" w:hAnsi="Comic Sans MS"/>
        <w:sz w:val="18"/>
        <w:szCs w:val="18"/>
      </w:rPr>
      <w:t xml:space="preserve">                                                        </w:t>
    </w:r>
    <w:r w:rsidR="001553F9" w:rsidRPr="006D76E7">
      <w:rPr>
        <w:rStyle w:val="Sidnummer"/>
        <w:rFonts w:ascii="Comic Sans MS" w:eastAsiaTheme="majorEastAsia" w:hAnsi="Comic Sans MS"/>
        <w:sz w:val="18"/>
        <w:szCs w:val="18"/>
      </w:rPr>
      <w:t xml:space="preserve">                                         </w:t>
    </w:r>
    <w:r w:rsidR="001553F9" w:rsidRPr="006D76E7">
      <w:rPr>
        <w:rFonts w:ascii="Comic Sans MS" w:hAnsi="Comic Sans MS" w:cs="Arial"/>
        <w:sz w:val="18"/>
        <w:szCs w:val="18"/>
      </w:rPr>
      <w:t xml:space="preserve">Sidan; </w:t>
    </w:r>
    <w:r w:rsidR="0081572E" w:rsidRPr="006D76E7">
      <w:rPr>
        <w:rStyle w:val="Sidnummer"/>
        <w:rFonts w:ascii="Comic Sans MS" w:hAnsi="Comic Sans MS"/>
        <w:sz w:val="18"/>
        <w:szCs w:val="18"/>
      </w:rPr>
      <w:fldChar w:fldCharType="begin"/>
    </w:r>
    <w:r w:rsidR="001553F9" w:rsidRPr="006D76E7">
      <w:rPr>
        <w:rStyle w:val="Sidnummer"/>
        <w:rFonts w:ascii="Comic Sans MS" w:hAnsi="Comic Sans MS"/>
        <w:sz w:val="18"/>
        <w:szCs w:val="18"/>
      </w:rPr>
      <w:instrText xml:space="preserve"> PAGE </w:instrText>
    </w:r>
    <w:r w:rsidR="0081572E" w:rsidRPr="006D76E7">
      <w:rPr>
        <w:rStyle w:val="Sidnummer"/>
        <w:rFonts w:ascii="Comic Sans MS" w:hAnsi="Comic Sans MS"/>
        <w:sz w:val="18"/>
        <w:szCs w:val="18"/>
      </w:rPr>
      <w:fldChar w:fldCharType="separate"/>
    </w:r>
    <w:r w:rsidR="009B4E82">
      <w:rPr>
        <w:rStyle w:val="Sidnummer"/>
        <w:rFonts w:ascii="Comic Sans MS" w:hAnsi="Comic Sans MS"/>
        <w:noProof/>
        <w:sz w:val="18"/>
        <w:szCs w:val="18"/>
      </w:rPr>
      <w:t>1</w:t>
    </w:r>
    <w:r w:rsidR="0081572E" w:rsidRPr="006D76E7">
      <w:rPr>
        <w:rStyle w:val="Sidnummer"/>
        <w:rFonts w:ascii="Comic Sans MS" w:hAnsi="Comic Sans MS"/>
        <w:sz w:val="18"/>
        <w:szCs w:val="18"/>
      </w:rPr>
      <w:fldChar w:fldCharType="end"/>
    </w:r>
    <w:r w:rsidR="001553F9" w:rsidRPr="006D76E7">
      <w:rPr>
        <w:rStyle w:val="Sidnummer"/>
        <w:rFonts w:ascii="Comic Sans MS" w:hAnsi="Comic Sans MS"/>
        <w:sz w:val="18"/>
        <w:szCs w:val="18"/>
      </w:rPr>
      <w:t>(</w:t>
    </w:r>
    <w:r w:rsidR="0081572E" w:rsidRPr="006D76E7">
      <w:rPr>
        <w:rStyle w:val="Sidnummer"/>
        <w:rFonts w:ascii="Comic Sans MS" w:hAnsi="Comic Sans MS"/>
        <w:sz w:val="18"/>
        <w:szCs w:val="18"/>
      </w:rPr>
      <w:fldChar w:fldCharType="begin"/>
    </w:r>
    <w:r w:rsidR="001553F9" w:rsidRPr="006D76E7">
      <w:rPr>
        <w:rStyle w:val="Sidnummer"/>
        <w:rFonts w:ascii="Comic Sans MS" w:hAnsi="Comic Sans MS"/>
        <w:sz w:val="18"/>
        <w:szCs w:val="18"/>
      </w:rPr>
      <w:instrText xml:space="preserve"> NUMPAGES </w:instrText>
    </w:r>
    <w:r w:rsidR="0081572E" w:rsidRPr="006D76E7">
      <w:rPr>
        <w:rStyle w:val="Sidnummer"/>
        <w:rFonts w:ascii="Comic Sans MS" w:hAnsi="Comic Sans MS"/>
        <w:sz w:val="18"/>
        <w:szCs w:val="18"/>
      </w:rPr>
      <w:fldChar w:fldCharType="separate"/>
    </w:r>
    <w:r w:rsidR="009B4E82">
      <w:rPr>
        <w:rStyle w:val="Sidnummer"/>
        <w:rFonts w:ascii="Comic Sans MS" w:hAnsi="Comic Sans MS"/>
        <w:noProof/>
        <w:sz w:val="18"/>
        <w:szCs w:val="18"/>
      </w:rPr>
      <w:t>1</w:t>
    </w:r>
    <w:r w:rsidR="0081572E" w:rsidRPr="006D76E7">
      <w:rPr>
        <w:rStyle w:val="Sidnummer"/>
        <w:rFonts w:ascii="Comic Sans MS" w:hAnsi="Comic Sans MS"/>
        <w:sz w:val="18"/>
        <w:szCs w:val="18"/>
      </w:rPr>
      <w:fldChar w:fldCharType="end"/>
    </w:r>
    <w:r w:rsidR="001553F9" w:rsidRPr="006D76E7">
      <w:rPr>
        <w:rStyle w:val="Sidnummer"/>
        <w:rFonts w:ascii="Comic Sans MS" w:eastAsiaTheme="majorEastAsia" w:hAnsi="Comic Sans MS"/>
        <w:sz w:val="18"/>
        <w:szCs w:val="18"/>
      </w:rPr>
      <w:t>)</w:t>
    </w:r>
    <w:r w:rsidR="001553F9">
      <w:rPr>
        <w:rStyle w:val="Sidnummer"/>
        <w:rFonts w:ascii="Comic Sans MS" w:eastAsiaTheme="majorEastAsia" w:hAnsi="Comic Sans MS"/>
        <w:sz w:val="18"/>
        <w:szCs w:val="18"/>
      </w:rPr>
      <w:t xml:space="preserve">              </w:t>
    </w:r>
  </w:p>
  <w:p w14:paraId="35DC60FB" w14:textId="77777777" w:rsidR="00420721" w:rsidRPr="001553F9" w:rsidRDefault="00420721" w:rsidP="001553F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C69F1" w14:textId="77777777" w:rsidR="001B14A9" w:rsidRDefault="001B14A9" w:rsidP="00420721">
      <w:r>
        <w:separator/>
      </w:r>
    </w:p>
  </w:footnote>
  <w:footnote w:type="continuationSeparator" w:id="0">
    <w:p w14:paraId="6083FD29" w14:textId="77777777" w:rsidR="001B14A9" w:rsidRDefault="001B14A9" w:rsidP="00420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C60F8" w14:textId="64759CE8" w:rsidR="001553F9" w:rsidRPr="00711FAD" w:rsidRDefault="00F20C79" w:rsidP="001553F9">
    <w:pPr>
      <w:pStyle w:val="Sidhuvud"/>
      <w:jc w:val="center"/>
      <w:rPr>
        <w:b/>
      </w:rPr>
    </w:pPr>
    <w:r w:rsidRPr="00540BC1">
      <w:rPr>
        <w:b/>
      </w:rPr>
      <w:t>V</w:t>
    </w:r>
    <w:r w:rsidR="001553F9" w:rsidRPr="00540BC1">
      <w:rPr>
        <w:b/>
      </w:rPr>
      <w:t xml:space="preserve">ersion </w:t>
    </w:r>
    <w:r w:rsidR="00933FAD">
      <w:rPr>
        <w:b/>
      </w:rPr>
      <w:t>8</w:t>
    </w:r>
    <w:r w:rsidR="001553F9" w:rsidRPr="00540BC1">
      <w:rPr>
        <w:b/>
      </w:rPr>
      <w:t xml:space="preserve"> 20</w:t>
    </w:r>
    <w:r w:rsidR="002C7093">
      <w:rPr>
        <w:b/>
      </w:rPr>
      <w:t>2</w:t>
    </w:r>
    <w:r w:rsidR="00933FAD">
      <w:rPr>
        <w:b/>
      </w:rPr>
      <w:t>3</w:t>
    </w:r>
    <w:r w:rsidR="001553F9" w:rsidRPr="00540BC1">
      <w:rPr>
        <w:b/>
      </w:rPr>
      <w:t>-</w:t>
    </w:r>
    <w:r w:rsidR="000D4BA4">
      <w:rPr>
        <w:b/>
      </w:rPr>
      <w:t>05</w:t>
    </w:r>
    <w:r w:rsidR="004E0AD1" w:rsidRPr="00540BC1">
      <w:rPr>
        <w:b/>
      </w:rPr>
      <w:t>-</w:t>
    </w:r>
    <w:r w:rsidR="000D4BA4">
      <w:rPr>
        <w:b/>
      </w:rPr>
      <w:t>26</w:t>
    </w:r>
    <w:r w:rsidR="00791294" w:rsidRPr="00540BC1">
      <w:rPr>
        <w:b/>
      </w:rPr>
      <w:t xml:space="preserve"> Dnr LiU-20</w:t>
    </w:r>
    <w:r w:rsidR="002C7093">
      <w:rPr>
        <w:b/>
      </w:rPr>
      <w:t>2</w:t>
    </w:r>
    <w:r w:rsidR="00933FAD">
      <w:rPr>
        <w:b/>
      </w:rPr>
      <w:t>3</w:t>
    </w:r>
    <w:r w:rsidR="00791294" w:rsidRPr="00540BC1">
      <w:rPr>
        <w:b/>
      </w:rPr>
      <w:t>-0</w:t>
    </w:r>
    <w:r w:rsidR="00CE652D">
      <w:rPr>
        <w:b/>
      </w:rPr>
      <w:t>2718</w:t>
    </w:r>
  </w:p>
  <w:p w14:paraId="35DC60F9" w14:textId="77777777" w:rsidR="00420721" w:rsidRDefault="0042072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27456"/>
    <w:multiLevelType w:val="hybridMultilevel"/>
    <w:tmpl w:val="58FE59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B1E2C"/>
    <w:multiLevelType w:val="hybridMultilevel"/>
    <w:tmpl w:val="A4DAC8CA"/>
    <w:lvl w:ilvl="0" w:tplc="7AFCA6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36"/>
        <w:szCs w:val="36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3130AA"/>
    <w:multiLevelType w:val="hybridMultilevel"/>
    <w:tmpl w:val="0444F110"/>
    <w:lvl w:ilvl="0" w:tplc="3266DDB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479453">
    <w:abstractNumId w:val="1"/>
  </w:num>
  <w:num w:numId="2" w16cid:durableId="2127000133">
    <w:abstractNumId w:val="0"/>
  </w:num>
  <w:num w:numId="3" w16cid:durableId="1400203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467"/>
    <w:rsid w:val="00013A87"/>
    <w:rsid w:val="000151FC"/>
    <w:rsid w:val="00022DA5"/>
    <w:rsid w:val="00026F16"/>
    <w:rsid w:val="00044D66"/>
    <w:rsid w:val="00070DA9"/>
    <w:rsid w:val="00074079"/>
    <w:rsid w:val="00083082"/>
    <w:rsid w:val="000A22EE"/>
    <w:rsid w:val="000A2858"/>
    <w:rsid w:val="000B3BD2"/>
    <w:rsid w:val="000D4BA4"/>
    <w:rsid w:val="000D4DBC"/>
    <w:rsid w:val="000E68A0"/>
    <w:rsid w:val="000E7255"/>
    <w:rsid w:val="000F08BA"/>
    <w:rsid w:val="001017D6"/>
    <w:rsid w:val="00113476"/>
    <w:rsid w:val="00122C41"/>
    <w:rsid w:val="00124D90"/>
    <w:rsid w:val="00127570"/>
    <w:rsid w:val="00140B92"/>
    <w:rsid w:val="001517DA"/>
    <w:rsid w:val="001553F9"/>
    <w:rsid w:val="00161CB4"/>
    <w:rsid w:val="0016491B"/>
    <w:rsid w:val="00186DD6"/>
    <w:rsid w:val="00192BD7"/>
    <w:rsid w:val="001A1BE5"/>
    <w:rsid w:val="001B14A9"/>
    <w:rsid w:val="001C0CA1"/>
    <w:rsid w:val="001F6143"/>
    <w:rsid w:val="00240476"/>
    <w:rsid w:val="0024631F"/>
    <w:rsid w:val="002511DB"/>
    <w:rsid w:val="00273200"/>
    <w:rsid w:val="0028652E"/>
    <w:rsid w:val="002C32C0"/>
    <w:rsid w:val="002C5700"/>
    <w:rsid w:val="002C7093"/>
    <w:rsid w:val="002E4B91"/>
    <w:rsid w:val="002F16DA"/>
    <w:rsid w:val="00313AF5"/>
    <w:rsid w:val="00322E71"/>
    <w:rsid w:val="003400FD"/>
    <w:rsid w:val="00350E1B"/>
    <w:rsid w:val="00353451"/>
    <w:rsid w:val="00357B2F"/>
    <w:rsid w:val="00357C1D"/>
    <w:rsid w:val="0039680E"/>
    <w:rsid w:val="003A423F"/>
    <w:rsid w:val="003C7129"/>
    <w:rsid w:val="003E4DED"/>
    <w:rsid w:val="004064BC"/>
    <w:rsid w:val="0041319B"/>
    <w:rsid w:val="00420721"/>
    <w:rsid w:val="00435479"/>
    <w:rsid w:val="00435F20"/>
    <w:rsid w:val="0044601E"/>
    <w:rsid w:val="00446AD2"/>
    <w:rsid w:val="0044725E"/>
    <w:rsid w:val="004B3F74"/>
    <w:rsid w:val="004C0ECE"/>
    <w:rsid w:val="004C4157"/>
    <w:rsid w:val="004D02CB"/>
    <w:rsid w:val="004E0AD1"/>
    <w:rsid w:val="00511DE3"/>
    <w:rsid w:val="005322DB"/>
    <w:rsid w:val="00540BC1"/>
    <w:rsid w:val="00543223"/>
    <w:rsid w:val="00584FF0"/>
    <w:rsid w:val="005904C3"/>
    <w:rsid w:val="005B2175"/>
    <w:rsid w:val="005B7EA9"/>
    <w:rsid w:val="005C7831"/>
    <w:rsid w:val="005F0A24"/>
    <w:rsid w:val="006135DF"/>
    <w:rsid w:val="00615FAD"/>
    <w:rsid w:val="00642C00"/>
    <w:rsid w:val="00653761"/>
    <w:rsid w:val="00695F61"/>
    <w:rsid w:val="006B1EFB"/>
    <w:rsid w:val="006C4AA7"/>
    <w:rsid w:val="006D4155"/>
    <w:rsid w:val="006D76E7"/>
    <w:rsid w:val="006E0B4C"/>
    <w:rsid w:val="006E17A2"/>
    <w:rsid w:val="00711FAD"/>
    <w:rsid w:val="007206E1"/>
    <w:rsid w:val="0075059D"/>
    <w:rsid w:val="00754D30"/>
    <w:rsid w:val="00762D35"/>
    <w:rsid w:val="00791294"/>
    <w:rsid w:val="007A552C"/>
    <w:rsid w:val="007D093B"/>
    <w:rsid w:val="007E4B94"/>
    <w:rsid w:val="007E4CD5"/>
    <w:rsid w:val="008103C6"/>
    <w:rsid w:val="0081572E"/>
    <w:rsid w:val="00817B99"/>
    <w:rsid w:val="0082359B"/>
    <w:rsid w:val="00827188"/>
    <w:rsid w:val="00837FCE"/>
    <w:rsid w:val="008439F3"/>
    <w:rsid w:val="00862EF5"/>
    <w:rsid w:val="008646B5"/>
    <w:rsid w:val="00871B78"/>
    <w:rsid w:val="008805A2"/>
    <w:rsid w:val="008866E8"/>
    <w:rsid w:val="008A348D"/>
    <w:rsid w:val="008D4110"/>
    <w:rsid w:val="008D54BA"/>
    <w:rsid w:val="008F3DEE"/>
    <w:rsid w:val="0091033D"/>
    <w:rsid w:val="00933FAD"/>
    <w:rsid w:val="00942F3B"/>
    <w:rsid w:val="00944442"/>
    <w:rsid w:val="00955873"/>
    <w:rsid w:val="00960208"/>
    <w:rsid w:val="009814F7"/>
    <w:rsid w:val="00984B00"/>
    <w:rsid w:val="009A3DFA"/>
    <w:rsid w:val="009A6FF8"/>
    <w:rsid w:val="009B4E82"/>
    <w:rsid w:val="009B56E9"/>
    <w:rsid w:val="009C1139"/>
    <w:rsid w:val="009D4DE2"/>
    <w:rsid w:val="009D5D05"/>
    <w:rsid w:val="009E03B3"/>
    <w:rsid w:val="009E1369"/>
    <w:rsid w:val="009E149D"/>
    <w:rsid w:val="00A011D5"/>
    <w:rsid w:val="00A24917"/>
    <w:rsid w:val="00A56011"/>
    <w:rsid w:val="00A76E8B"/>
    <w:rsid w:val="00A91719"/>
    <w:rsid w:val="00AA4DE6"/>
    <w:rsid w:val="00AB36C6"/>
    <w:rsid w:val="00AF0B5C"/>
    <w:rsid w:val="00B07CA3"/>
    <w:rsid w:val="00B215A5"/>
    <w:rsid w:val="00B46980"/>
    <w:rsid w:val="00B511E3"/>
    <w:rsid w:val="00B64352"/>
    <w:rsid w:val="00B70340"/>
    <w:rsid w:val="00B71FA1"/>
    <w:rsid w:val="00B9141B"/>
    <w:rsid w:val="00BA0DB3"/>
    <w:rsid w:val="00BA29B2"/>
    <w:rsid w:val="00BB25FE"/>
    <w:rsid w:val="00BB6CA0"/>
    <w:rsid w:val="00BC2CB1"/>
    <w:rsid w:val="00BC5371"/>
    <w:rsid w:val="00BD3298"/>
    <w:rsid w:val="00C0625F"/>
    <w:rsid w:val="00C13BB9"/>
    <w:rsid w:val="00C310C5"/>
    <w:rsid w:val="00C441A6"/>
    <w:rsid w:val="00C61DCD"/>
    <w:rsid w:val="00C87DBB"/>
    <w:rsid w:val="00C87F55"/>
    <w:rsid w:val="00C94AA5"/>
    <w:rsid w:val="00CA1DF1"/>
    <w:rsid w:val="00CA4E91"/>
    <w:rsid w:val="00CC22F5"/>
    <w:rsid w:val="00CD0BD3"/>
    <w:rsid w:val="00CE652D"/>
    <w:rsid w:val="00CE7CFE"/>
    <w:rsid w:val="00D071A9"/>
    <w:rsid w:val="00D11AE6"/>
    <w:rsid w:val="00D13D8C"/>
    <w:rsid w:val="00D24B21"/>
    <w:rsid w:val="00D24B41"/>
    <w:rsid w:val="00D356AE"/>
    <w:rsid w:val="00D37550"/>
    <w:rsid w:val="00D44534"/>
    <w:rsid w:val="00D64557"/>
    <w:rsid w:val="00D72C26"/>
    <w:rsid w:val="00D93659"/>
    <w:rsid w:val="00DA085F"/>
    <w:rsid w:val="00DB1FAC"/>
    <w:rsid w:val="00DD38DC"/>
    <w:rsid w:val="00DF730C"/>
    <w:rsid w:val="00E01FDD"/>
    <w:rsid w:val="00E03F25"/>
    <w:rsid w:val="00E11AC3"/>
    <w:rsid w:val="00E32238"/>
    <w:rsid w:val="00E35467"/>
    <w:rsid w:val="00E46614"/>
    <w:rsid w:val="00E51A62"/>
    <w:rsid w:val="00E5560E"/>
    <w:rsid w:val="00E64961"/>
    <w:rsid w:val="00E84B77"/>
    <w:rsid w:val="00E86AD8"/>
    <w:rsid w:val="00E91CF3"/>
    <w:rsid w:val="00EB2160"/>
    <w:rsid w:val="00EC5EC4"/>
    <w:rsid w:val="00F06597"/>
    <w:rsid w:val="00F20C79"/>
    <w:rsid w:val="00F224E2"/>
    <w:rsid w:val="00F3379D"/>
    <w:rsid w:val="00F454D5"/>
    <w:rsid w:val="00F54A36"/>
    <w:rsid w:val="00F6349E"/>
    <w:rsid w:val="00F82F7F"/>
    <w:rsid w:val="00F845D8"/>
    <w:rsid w:val="00F91DB1"/>
    <w:rsid w:val="00FE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C60B4"/>
  <w15:docId w15:val="{85A1A60D-616D-46E8-A096-B42BDA199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ubrik1">
    <w:name w:val="heading 1"/>
    <w:basedOn w:val="Normal"/>
    <w:link w:val="Rubrik1Char"/>
    <w:uiPriority w:val="9"/>
    <w:qFormat/>
    <w:rsid w:val="00B4698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D41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830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0830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semiHidden/>
    <w:rsid w:val="00B46980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rsid w:val="00B46980"/>
    <w:rPr>
      <w:sz w:val="20"/>
      <w:szCs w:val="20"/>
      <w:lang w:eastAsia="sv-SE"/>
    </w:rPr>
  </w:style>
  <w:style w:type="character" w:customStyle="1" w:styleId="KommentarerChar">
    <w:name w:val="Kommentarer Char"/>
    <w:basedOn w:val="Standardstycketeckensnitt"/>
    <w:link w:val="Kommentarer"/>
    <w:semiHidden/>
    <w:rsid w:val="00B46980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B46980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4698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46980"/>
    <w:rPr>
      <w:rFonts w:ascii="Tahoma" w:eastAsia="Times New Roman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B46980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B46980"/>
    <w:pPr>
      <w:spacing w:before="100" w:beforeAutospacing="1" w:after="100" w:afterAutospacing="1"/>
    </w:pPr>
    <w:rPr>
      <w:lang w:eastAsia="sv-SE"/>
    </w:rPr>
  </w:style>
  <w:style w:type="character" w:styleId="Stark">
    <w:name w:val="Strong"/>
    <w:basedOn w:val="Standardstycketeckensnitt"/>
    <w:uiPriority w:val="22"/>
    <w:qFormat/>
    <w:rsid w:val="00B46980"/>
    <w:rPr>
      <w:b/>
      <w:bCs/>
    </w:rPr>
  </w:style>
  <w:style w:type="paragraph" w:styleId="Rubrik">
    <w:name w:val="Title"/>
    <w:basedOn w:val="Normal"/>
    <w:next w:val="Normal"/>
    <w:link w:val="RubrikChar"/>
    <w:uiPriority w:val="10"/>
    <w:qFormat/>
    <w:rsid w:val="00B4698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B469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2Char">
    <w:name w:val="Rubrik 2 Char"/>
    <w:basedOn w:val="Standardstycketeckensnitt"/>
    <w:link w:val="Rubrik2"/>
    <w:uiPriority w:val="9"/>
    <w:rsid w:val="006D41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D54B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D54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nvndHyperlnk">
    <w:name w:val="FollowedHyperlink"/>
    <w:basedOn w:val="Standardstycketeckensnitt"/>
    <w:uiPriority w:val="99"/>
    <w:semiHidden/>
    <w:unhideWhenUsed/>
    <w:rsid w:val="00083082"/>
    <w:rPr>
      <w:color w:val="800080" w:themeColor="followedHyperlink"/>
      <w:u w:val="single"/>
    </w:rPr>
  </w:style>
  <w:style w:type="character" w:customStyle="1" w:styleId="Rubrik3Char">
    <w:name w:val="Rubrik 3 Char"/>
    <w:basedOn w:val="Standardstycketeckensnitt"/>
    <w:link w:val="Rubrik3"/>
    <w:uiPriority w:val="9"/>
    <w:rsid w:val="0008308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08308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Sidhuvud">
    <w:name w:val="header"/>
    <w:basedOn w:val="Normal"/>
    <w:link w:val="SidhuvudChar"/>
    <w:unhideWhenUsed/>
    <w:rsid w:val="0042072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20721"/>
    <w:rPr>
      <w:rFonts w:ascii="Times New Roman" w:eastAsia="Times New Roman" w:hAnsi="Times New Roman" w:cs="Times New Roman"/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2072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20721"/>
    <w:rPr>
      <w:rFonts w:ascii="Times New Roman" w:eastAsia="Times New Roman" w:hAnsi="Times New Roman" w:cs="Times New Roman"/>
      <w:sz w:val="24"/>
      <w:szCs w:val="24"/>
    </w:rPr>
  </w:style>
  <w:style w:type="character" w:styleId="Sidnummer">
    <w:name w:val="page number"/>
    <w:basedOn w:val="Standardstycketeckensnitt"/>
    <w:rsid w:val="001553F9"/>
  </w:style>
  <w:style w:type="paragraph" w:styleId="Liststycke">
    <w:name w:val="List Paragraph"/>
    <w:basedOn w:val="Normal"/>
    <w:uiPriority w:val="34"/>
    <w:qFormat/>
    <w:rsid w:val="00AF0B5C"/>
    <w:pPr>
      <w:ind w:left="720"/>
      <w:contextualSpacing/>
    </w:pPr>
  </w:style>
  <w:style w:type="paragraph" w:styleId="Revision">
    <w:name w:val="Revision"/>
    <w:hidden/>
    <w:uiPriority w:val="99"/>
    <w:semiHidden/>
    <w:rsid w:val="002C7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9141B"/>
    <w:rPr>
      <w:b/>
      <w:bCs/>
      <w:lang w:eastAsia="en-US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9141B"/>
    <w:rPr>
      <w:rFonts w:ascii="Times New Roman" w:eastAsia="Times New Roman" w:hAnsi="Times New Roman" w:cs="Times New Roman"/>
      <w:b/>
      <w:bCs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5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ena.thunell@liu.s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liu.se/biobank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1.png@01D03BB4.858173F0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u.se/bioban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2</Pages>
  <Words>789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lenek</dc:creator>
  <cp:keywords/>
  <dc:description/>
  <cp:lastModifiedBy>Lena Thunell</cp:lastModifiedBy>
  <cp:revision>87</cp:revision>
  <cp:lastPrinted>2017-12-06T09:31:00Z</cp:lastPrinted>
  <dcterms:created xsi:type="dcterms:W3CDTF">2017-09-28T08:45:00Z</dcterms:created>
  <dcterms:modified xsi:type="dcterms:W3CDTF">2023-06-21T13:18:00Z</dcterms:modified>
</cp:coreProperties>
</file>