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8812C" w14:textId="3FAA0AF4" w:rsidR="00A32E1A" w:rsidRPr="00962BDA" w:rsidRDefault="00796380" w:rsidP="00D62950">
      <w:pPr>
        <w:pStyle w:val="Rubrik1"/>
        <w:ind w:right="-709"/>
        <w:rPr>
          <w:color w:val="auto"/>
        </w:rPr>
      </w:pPr>
      <w:r>
        <w:t>Checklista – kontinuitets</w:t>
      </w:r>
      <w:r w:rsidR="00A32E1A">
        <w:t xml:space="preserve">planering för </w:t>
      </w:r>
      <w:r>
        <w:t>labb</w:t>
      </w:r>
      <w:r w:rsidR="00A32E1A">
        <w:t xml:space="preserve"> och verkstäder</w:t>
      </w:r>
      <w:r w:rsidR="00B92EE2">
        <w:t xml:space="preserve"> </w:t>
      </w:r>
      <w:r w:rsidR="00B92EE2" w:rsidRPr="00962BDA">
        <w:rPr>
          <w:color w:val="auto"/>
        </w:rPr>
        <w:t xml:space="preserve">inför </w:t>
      </w:r>
      <w:r w:rsidR="00962BDA" w:rsidRPr="00962BDA">
        <w:rPr>
          <w:color w:val="auto"/>
        </w:rPr>
        <w:t>vårterminen 2021</w:t>
      </w:r>
      <w:r w:rsidR="00B92EE2" w:rsidRPr="00962BDA">
        <w:rPr>
          <w:color w:val="auto"/>
        </w:rPr>
        <w:t xml:space="preserve"> </w:t>
      </w:r>
    </w:p>
    <w:p w14:paraId="67E5A404" w14:textId="5A678632" w:rsidR="00BD2955" w:rsidRDefault="00A32E1A" w:rsidP="0073112B">
      <w:pPr>
        <w:pStyle w:val="Rubrik2"/>
        <w:tabs>
          <w:tab w:val="left" w:pos="7300"/>
        </w:tabs>
        <w:ind w:right="-709"/>
      </w:pPr>
      <w:r>
        <w:t xml:space="preserve">Bakgrund </w:t>
      </w:r>
      <w:r w:rsidR="00BD2955">
        <w:t xml:space="preserve"> </w:t>
      </w:r>
      <w:r w:rsidR="0073112B">
        <w:tab/>
      </w:r>
    </w:p>
    <w:p w14:paraId="21C65331" w14:textId="23C9EB31" w:rsidR="00A32E1A" w:rsidRDefault="00A32E1A" w:rsidP="00D62950">
      <w:pPr>
        <w:ind w:right="-709"/>
        <w:rPr>
          <w:sz w:val="20"/>
          <w:szCs w:val="20"/>
        </w:rPr>
      </w:pPr>
      <w:r w:rsidRPr="00560F32">
        <w:rPr>
          <w:sz w:val="20"/>
          <w:szCs w:val="20"/>
        </w:rPr>
        <w:t>Denna checklista har tagits fram som ett komplement till de</w:t>
      </w:r>
      <w:r w:rsidR="00980C14">
        <w:rPr>
          <w:sz w:val="20"/>
          <w:szCs w:val="20"/>
        </w:rPr>
        <w:t xml:space="preserve"> </w:t>
      </w:r>
      <w:r w:rsidRPr="00560F32">
        <w:rPr>
          <w:sz w:val="20"/>
          <w:szCs w:val="20"/>
        </w:rPr>
        <w:t xml:space="preserve">åtgärder som listas i LiU:s kontinuitetsplan. </w:t>
      </w:r>
    </w:p>
    <w:p w14:paraId="779D497C" w14:textId="094FA477" w:rsidR="00503FFE" w:rsidRPr="00503FFE" w:rsidRDefault="00503FFE" w:rsidP="00503FFE">
      <w:pPr>
        <w:pStyle w:val="Rubrik3"/>
      </w:pPr>
      <w:r>
        <w:t xml:space="preserve">Berörda områden i LiU:s kontinuitetsplan </w:t>
      </w:r>
    </w:p>
    <w:p w14:paraId="55BBC064" w14:textId="77777777" w:rsidR="005543A0" w:rsidRDefault="005543A0" w:rsidP="005543A0">
      <w:pPr>
        <w:ind w:right="-709"/>
        <w:rPr>
          <w:sz w:val="20"/>
          <w:szCs w:val="20"/>
        </w:rPr>
      </w:pPr>
      <w:r w:rsidRPr="00560F32">
        <w:rPr>
          <w:sz w:val="20"/>
          <w:szCs w:val="20"/>
        </w:rPr>
        <w:t>Åtgärderna nedan är kopplade till verksamhet i laboratorier och verks</w:t>
      </w:r>
      <w:r>
        <w:rPr>
          <w:sz w:val="20"/>
          <w:szCs w:val="20"/>
        </w:rPr>
        <w:t xml:space="preserve">täder vid LiU </w:t>
      </w:r>
      <w:r w:rsidRPr="00560F32">
        <w:rPr>
          <w:sz w:val="20"/>
          <w:szCs w:val="20"/>
        </w:rPr>
        <w:t xml:space="preserve">som beskrivs under </w:t>
      </w:r>
      <w:r>
        <w:rPr>
          <w:sz w:val="20"/>
          <w:szCs w:val="20"/>
        </w:rPr>
        <w:t>områdena</w:t>
      </w:r>
      <w:r w:rsidRPr="00560F32">
        <w:rPr>
          <w:sz w:val="20"/>
          <w:szCs w:val="20"/>
        </w:rPr>
        <w:t xml:space="preserve"> </w:t>
      </w:r>
      <w:r w:rsidRPr="00560F32">
        <w:rPr>
          <w:i/>
          <w:sz w:val="20"/>
          <w:szCs w:val="20"/>
        </w:rPr>
        <w:t>Forsknings</w:t>
      </w:r>
      <w:r>
        <w:rPr>
          <w:i/>
          <w:sz w:val="20"/>
          <w:szCs w:val="20"/>
        </w:rPr>
        <w:t xml:space="preserve">miljöer och </w:t>
      </w:r>
      <w:r w:rsidRPr="00560F32">
        <w:rPr>
          <w:i/>
          <w:sz w:val="20"/>
          <w:szCs w:val="20"/>
        </w:rPr>
        <w:t>resurser</w:t>
      </w:r>
      <w:r w:rsidRPr="00560F32">
        <w:rPr>
          <w:sz w:val="20"/>
          <w:szCs w:val="20"/>
        </w:rPr>
        <w:t xml:space="preserve"> </w:t>
      </w:r>
      <w:r>
        <w:rPr>
          <w:sz w:val="20"/>
          <w:szCs w:val="20"/>
        </w:rPr>
        <w:t xml:space="preserve">samt till viss del under </w:t>
      </w:r>
      <w:r w:rsidRPr="00886E6F">
        <w:rPr>
          <w:i/>
          <w:sz w:val="20"/>
          <w:szCs w:val="20"/>
        </w:rPr>
        <w:t>Lokalförsörjning</w:t>
      </w:r>
      <w:r>
        <w:rPr>
          <w:sz w:val="20"/>
          <w:szCs w:val="20"/>
        </w:rPr>
        <w:t xml:space="preserve"> </w:t>
      </w:r>
      <w:r w:rsidRPr="00560F32">
        <w:rPr>
          <w:sz w:val="20"/>
          <w:szCs w:val="20"/>
        </w:rPr>
        <w:t>i tabellen i kontinuitetsplanen.</w:t>
      </w:r>
      <w:r>
        <w:rPr>
          <w:sz w:val="20"/>
          <w:szCs w:val="20"/>
        </w:rPr>
        <w:t xml:space="preserve"> </w:t>
      </w:r>
    </w:p>
    <w:p w14:paraId="68191E4B" w14:textId="3E199745" w:rsidR="00503FFE" w:rsidRDefault="00503FFE" w:rsidP="00503FFE">
      <w:pPr>
        <w:ind w:right="-709"/>
        <w:rPr>
          <w:sz w:val="20"/>
          <w:szCs w:val="20"/>
        </w:rPr>
      </w:pPr>
      <w:r w:rsidRPr="00503FFE">
        <w:rPr>
          <w:i/>
          <w:sz w:val="20"/>
          <w:szCs w:val="20"/>
        </w:rPr>
        <w:t>Forskningsmiljöer och resurser</w:t>
      </w:r>
      <w:r>
        <w:rPr>
          <w:sz w:val="20"/>
          <w:szCs w:val="20"/>
        </w:rPr>
        <w:t xml:space="preserve"> kan t</w:t>
      </w:r>
      <w:r w:rsidR="005543A0">
        <w:rPr>
          <w:sz w:val="20"/>
          <w:szCs w:val="20"/>
        </w:rPr>
        <w:t xml:space="preserve"> ex</w:t>
      </w:r>
      <w:r>
        <w:rPr>
          <w:sz w:val="20"/>
          <w:szCs w:val="20"/>
        </w:rPr>
        <w:t xml:space="preserve"> utgöras av </w:t>
      </w:r>
      <w:r w:rsidRPr="00560F32">
        <w:rPr>
          <w:sz w:val="20"/>
          <w:szCs w:val="20"/>
        </w:rPr>
        <w:t>frysar (BBF m fl), växtlabb, Core Facility, elektronmikroskop, NMR, CVD-utrustning mm men även andra typer av utrustningar</w:t>
      </w:r>
      <w:r>
        <w:rPr>
          <w:sz w:val="20"/>
          <w:szCs w:val="20"/>
        </w:rPr>
        <w:t xml:space="preserve">. </w:t>
      </w:r>
      <w:r w:rsidRPr="00560F32">
        <w:rPr>
          <w:sz w:val="20"/>
          <w:szCs w:val="20"/>
        </w:rPr>
        <w:t>Dessa innehåller stora ekonomiska och fors</w:t>
      </w:r>
      <w:r>
        <w:rPr>
          <w:sz w:val="20"/>
          <w:szCs w:val="20"/>
        </w:rPr>
        <w:t>kningsmässiga värden och k</w:t>
      </w:r>
      <w:r w:rsidRPr="00560F32">
        <w:rPr>
          <w:sz w:val="20"/>
          <w:szCs w:val="20"/>
        </w:rPr>
        <w:t>räver också löpande tillsyn, skötsel och larmhantering.</w:t>
      </w:r>
    </w:p>
    <w:p w14:paraId="32889F17" w14:textId="2FA3A5B3" w:rsidR="00503FFE" w:rsidRPr="003D3D23" w:rsidRDefault="005543A0" w:rsidP="00503FFE">
      <w:pPr>
        <w:ind w:right="-709"/>
      </w:pPr>
      <w:r>
        <w:t xml:space="preserve">Andra exempel på </w:t>
      </w:r>
      <w:r>
        <w:rPr>
          <w:sz w:val="20"/>
          <w:szCs w:val="20"/>
        </w:rPr>
        <w:t>forskningsresurser är t ex t</w:t>
      </w:r>
      <w:r w:rsidR="00503FFE">
        <w:t xml:space="preserve">illstånd för hantering av </w:t>
      </w:r>
      <w:r>
        <w:t xml:space="preserve">vissa </w:t>
      </w:r>
      <w:r w:rsidR="00503FFE">
        <w:t>kemiska produkter, smittämnen mm samt att upprätthålla</w:t>
      </w:r>
      <w:r>
        <w:t>nde av</w:t>
      </w:r>
      <w:r w:rsidR="00503FFE">
        <w:t xml:space="preserve"> labbfunktionalitet och labbsäkerhet genom tillgång till </w:t>
      </w:r>
      <w:r w:rsidR="00503FFE">
        <w:rPr>
          <w:sz w:val="20"/>
          <w:szCs w:val="20"/>
        </w:rPr>
        <w:t>produkter som krävs i projekt men också skyddsutrustning.</w:t>
      </w:r>
    </w:p>
    <w:p w14:paraId="3E4C13B1" w14:textId="744D1FB6" w:rsidR="00503FFE" w:rsidRPr="00560F32" w:rsidRDefault="00503FFE" w:rsidP="00503FFE">
      <w:pPr>
        <w:ind w:right="-709"/>
        <w:rPr>
          <w:sz w:val="20"/>
          <w:szCs w:val="20"/>
        </w:rPr>
      </w:pPr>
      <w:r w:rsidRPr="00560F32">
        <w:rPr>
          <w:sz w:val="20"/>
          <w:szCs w:val="20"/>
        </w:rPr>
        <w:t>För att upprätthålla dessa forskningsresurser behöver man</w:t>
      </w:r>
      <w:r w:rsidR="003E58C4">
        <w:rPr>
          <w:sz w:val="20"/>
          <w:szCs w:val="20"/>
        </w:rPr>
        <w:t xml:space="preserve"> bl a</w:t>
      </w:r>
      <w:r>
        <w:rPr>
          <w:sz w:val="20"/>
          <w:szCs w:val="20"/>
        </w:rPr>
        <w:t xml:space="preserve"> säkerställa</w:t>
      </w:r>
      <w:r w:rsidRPr="00560F32">
        <w:rPr>
          <w:sz w:val="20"/>
          <w:szCs w:val="20"/>
        </w:rPr>
        <w:t>:</w:t>
      </w:r>
    </w:p>
    <w:p w14:paraId="079C3B15" w14:textId="77777777" w:rsidR="00503FFE" w:rsidRPr="00560F32" w:rsidRDefault="00503FFE" w:rsidP="00503FFE">
      <w:pPr>
        <w:pStyle w:val="Normalindrag"/>
        <w:numPr>
          <w:ilvl w:val="0"/>
          <w:numId w:val="39"/>
        </w:numPr>
        <w:ind w:right="-709"/>
        <w:rPr>
          <w:sz w:val="20"/>
          <w:szCs w:val="20"/>
        </w:rPr>
      </w:pPr>
      <w:r w:rsidRPr="00560F32">
        <w:rPr>
          <w:sz w:val="20"/>
          <w:szCs w:val="20"/>
        </w:rPr>
        <w:t>att teknisk personal finns tillgänglig för att v</w:t>
      </w:r>
      <w:r>
        <w:rPr>
          <w:sz w:val="20"/>
          <w:szCs w:val="20"/>
        </w:rPr>
        <w:t>idmakthålla forskningsresurser och teknisk drift</w:t>
      </w:r>
    </w:p>
    <w:p w14:paraId="0F933693" w14:textId="77777777" w:rsidR="00503FFE" w:rsidRPr="00560F32" w:rsidRDefault="00503FFE" w:rsidP="00503FFE">
      <w:pPr>
        <w:pStyle w:val="Normalindrag"/>
        <w:numPr>
          <w:ilvl w:val="0"/>
          <w:numId w:val="39"/>
        </w:numPr>
        <w:ind w:right="-709"/>
        <w:rPr>
          <w:sz w:val="20"/>
          <w:szCs w:val="20"/>
        </w:rPr>
      </w:pPr>
      <w:r w:rsidRPr="00560F32">
        <w:rPr>
          <w:sz w:val="20"/>
          <w:szCs w:val="20"/>
        </w:rPr>
        <w:t>tillträde för forskare i prioriterade projekt som kräver strikt tidplan.</w:t>
      </w:r>
    </w:p>
    <w:p w14:paraId="1DA163BF" w14:textId="77777777" w:rsidR="00503FFE" w:rsidRDefault="00503FFE" w:rsidP="00503FFE">
      <w:pPr>
        <w:pStyle w:val="Normalindrag"/>
        <w:numPr>
          <w:ilvl w:val="0"/>
          <w:numId w:val="39"/>
        </w:numPr>
        <w:ind w:right="-709"/>
        <w:rPr>
          <w:sz w:val="20"/>
          <w:szCs w:val="20"/>
        </w:rPr>
      </w:pPr>
      <w:r w:rsidRPr="00560F32">
        <w:rPr>
          <w:sz w:val="20"/>
          <w:szCs w:val="20"/>
        </w:rPr>
        <w:t xml:space="preserve">kapacitet i prioriterade projekt </w:t>
      </w:r>
    </w:p>
    <w:p w14:paraId="537C4EA8" w14:textId="77777777" w:rsidR="00503FFE" w:rsidRDefault="00503FFE" w:rsidP="00503FFE">
      <w:pPr>
        <w:pStyle w:val="Normalindrag"/>
        <w:numPr>
          <w:ilvl w:val="0"/>
          <w:numId w:val="39"/>
        </w:numPr>
        <w:ind w:right="-709"/>
        <w:rPr>
          <w:sz w:val="20"/>
          <w:szCs w:val="20"/>
        </w:rPr>
      </w:pPr>
      <w:r>
        <w:rPr>
          <w:sz w:val="20"/>
          <w:szCs w:val="20"/>
        </w:rPr>
        <w:t xml:space="preserve">tillgång till produkter som krävs men även skyddsutrustning </w:t>
      </w:r>
    </w:p>
    <w:p w14:paraId="62E26CAE" w14:textId="77777777" w:rsidR="00503FFE" w:rsidRPr="00560F32" w:rsidRDefault="00503FFE" w:rsidP="00503FFE">
      <w:pPr>
        <w:pStyle w:val="Normalindrag"/>
        <w:ind w:right="-709" w:firstLine="0"/>
        <w:rPr>
          <w:sz w:val="20"/>
          <w:szCs w:val="20"/>
        </w:rPr>
      </w:pPr>
      <w:r>
        <w:rPr>
          <w:sz w:val="20"/>
          <w:szCs w:val="20"/>
        </w:rPr>
        <w:t xml:space="preserve">Där tillträde av behöriga personer krävs till utrustningar, material finns en koppling till området </w:t>
      </w:r>
      <w:r w:rsidRPr="00E71AC0">
        <w:rPr>
          <w:i/>
          <w:sz w:val="20"/>
          <w:szCs w:val="20"/>
        </w:rPr>
        <w:t>Lokalförsörjning</w:t>
      </w:r>
      <w:r>
        <w:rPr>
          <w:sz w:val="20"/>
          <w:szCs w:val="20"/>
        </w:rPr>
        <w:t xml:space="preserve"> i LiU:s kontinuitetsplan.  </w:t>
      </w:r>
    </w:p>
    <w:p w14:paraId="23A38990" w14:textId="445B6A13" w:rsidR="00E71AC0" w:rsidRPr="00503FFE" w:rsidRDefault="00E71AC0" w:rsidP="008526AE">
      <w:pPr>
        <w:pStyle w:val="Normalindrag"/>
        <w:ind w:firstLine="0"/>
      </w:pPr>
    </w:p>
    <w:p w14:paraId="486AD8F8" w14:textId="62CEA6A5" w:rsidR="00A32E1A" w:rsidRDefault="00A32E1A" w:rsidP="00D62950">
      <w:pPr>
        <w:pStyle w:val="Normalindrag"/>
        <w:ind w:right="-709"/>
        <w:rPr>
          <w:sz w:val="20"/>
          <w:szCs w:val="20"/>
        </w:rPr>
      </w:pPr>
      <w:r w:rsidRPr="00560F32">
        <w:rPr>
          <w:sz w:val="20"/>
          <w:szCs w:val="20"/>
        </w:rPr>
        <w:t>Checklistan</w:t>
      </w:r>
      <w:r w:rsidR="009C0CE9">
        <w:rPr>
          <w:sz w:val="20"/>
          <w:szCs w:val="20"/>
        </w:rPr>
        <w:t>s tabell</w:t>
      </w:r>
      <w:r w:rsidRPr="00560F32">
        <w:rPr>
          <w:sz w:val="20"/>
          <w:szCs w:val="20"/>
        </w:rPr>
        <w:t xml:space="preserve"> nedan är tänkt som ett stöd och verktyg i </w:t>
      </w:r>
      <w:r w:rsidRPr="0073112B">
        <w:rPr>
          <w:sz w:val="20"/>
          <w:szCs w:val="20"/>
        </w:rPr>
        <w:t>arbete med att kontinuitetsplanera verksamheten i labb och verkstadsmiljöer vid LiU</w:t>
      </w:r>
      <w:r w:rsidR="000B3F0D" w:rsidRPr="0073112B">
        <w:rPr>
          <w:sz w:val="20"/>
          <w:szCs w:val="20"/>
        </w:rPr>
        <w:t>, för ett läge då distansläge råder och labb</w:t>
      </w:r>
      <w:r w:rsidR="007A41E4" w:rsidRPr="0073112B">
        <w:rPr>
          <w:sz w:val="20"/>
          <w:szCs w:val="20"/>
        </w:rPr>
        <w:t>-</w:t>
      </w:r>
      <w:r w:rsidR="00123846">
        <w:rPr>
          <w:sz w:val="20"/>
          <w:szCs w:val="20"/>
        </w:rPr>
        <w:t>och verkstads</w:t>
      </w:r>
      <w:r w:rsidR="000B3F0D" w:rsidRPr="0073112B">
        <w:rPr>
          <w:sz w:val="20"/>
          <w:szCs w:val="20"/>
        </w:rPr>
        <w:t>verksamhet pågår i mindre utsträckning än normalt.</w:t>
      </w:r>
      <w:r w:rsidR="000B3F0D">
        <w:rPr>
          <w:sz w:val="20"/>
          <w:szCs w:val="20"/>
        </w:rPr>
        <w:t xml:space="preserve"> </w:t>
      </w:r>
      <w:r w:rsidRPr="00560F32">
        <w:rPr>
          <w:sz w:val="20"/>
          <w:szCs w:val="20"/>
        </w:rPr>
        <w:t xml:space="preserve">Fyll gärna på med egna åtgärder som identifieras och redigera </w:t>
      </w:r>
      <w:r w:rsidR="006C4663" w:rsidRPr="00560F32">
        <w:rPr>
          <w:sz w:val="20"/>
          <w:szCs w:val="20"/>
        </w:rPr>
        <w:t>checklistan</w:t>
      </w:r>
      <w:r w:rsidRPr="00560F32">
        <w:rPr>
          <w:sz w:val="20"/>
          <w:szCs w:val="20"/>
        </w:rPr>
        <w:t xml:space="preserve"> så den uppfyller era behov! Återkoppla gärna till Miljö- och säkerhetsenheten (</w:t>
      </w:r>
      <w:hyperlink r:id="rId11" w:history="1">
        <w:r w:rsidRPr="00560F32">
          <w:rPr>
            <w:rStyle w:val="Hyperlnk"/>
            <w:sz w:val="20"/>
            <w:szCs w:val="20"/>
          </w:rPr>
          <w:t>miljo@liu.se</w:t>
        </w:r>
      </w:hyperlink>
      <w:r w:rsidRPr="00560F32">
        <w:rPr>
          <w:sz w:val="20"/>
          <w:szCs w:val="20"/>
        </w:rPr>
        <w:t xml:space="preserve">) om sådant ni bedömer behöver förtydligas eller ändras. </w:t>
      </w:r>
    </w:p>
    <w:p w14:paraId="6E739462" w14:textId="328769B9" w:rsidR="008C041F" w:rsidRDefault="008C041F" w:rsidP="008C041F">
      <w:pPr>
        <w:pStyle w:val="Normalindrag"/>
        <w:ind w:right="-709" w:firstLine="0"/>
        <w:rPr>
          <w:sz w:val="20"/>
          <w:szCs w:val="20"/>
        </w:rPr>
      </w:pPr>
    </w:p>
    <w:p w14:paraId="0FEFBDF8" w14:textId="1A5F5503" w:rsidR="008C041F" w:rsidRDefault="008C041F" w:rsidP="00962BDA">
      <w:pPr>
        <w:rPr>
          <w:sz w:val="20"/>
          <w:szCs w:val="20"/>
        </w:rPr>
      </w:pPr>
      <w:r>
        <w:t>U</w:t>
      </w:r>
      <w:r w:rsidR="00962BDA">
        <w:t>nder oktober 2020 uppdatera</w:t>
      </w:r>
      <w:r w:rsidR="00123846">
        <w:t>des</w:t>
      </w:r>
      <w:r w:rsidR="002F317E">
        <w:t xml:space="preserve"> detta dokument och</w:t>
      </w:r>
      <w:r w:rsidR="00962BDA">
        <w:t xml:space="preserve"> c</w:t>
      </w:r>
      <w:r>
        <w:t>hecklistan</w:t>
      </w:r>
      <w:r w:rsidR="002F317E">
        <w:t>s tabell</w:t>
      </w:r>
      <w:r>
        <w:t xml:space="preserve"> </w:t>
      </w:r>
      <w:r w:rsidR="00962BDA">
        <w:t xml:space="preserve">till utgåva 3 </w:t>
      </w:r>
      <w:r w:rsidR="00962BDA">
        <w:rPr>
          <w:sz w:val="20"/>
          <w:szCs w:val="20"/>
        </w:rPr>
        <w:t xml:space="preserve">utifrån olika scenarier </w:t>
      </w:r>
      <w:r w:rsidR="00962BDA" w:rsidRPr="00962BDA">
        <w:rPr>
          <w:sz w:val="20"/>
          <w:szCs w:val="20"/>
        </w:rPr>
        <w:t xml:space="preserve">av färre eller </w:t>
      </w:r>
      <w:r w:rsidR="00962BDA">
        <w:rPr>
          <w:sz w:val="20"/>
          <w:szCs w:val="20"/>
        </w:rPr>
        <w:t>fler restriktioner under vårterminen 2021</w:t>
      </w:r>
      <w:r w:rsidR="00962BDA">
        <w:rPr>
          <w:rStyle w:val="Fotnotsreferens"/>
          <w:sz w:val="20"/>
          <w:szCs w:val="20"/>
        </w:rPr>
        <w:footnoteReference w:id="2"/>
      </w:r>
      <w:r w:rsidR="00397C07">
        <w:rPr>
          <w:sz w:val="20"/>
          <w:szCs w:val="20"/>
        </w:rPr>
        <w:t>, se nedan.</w:t>
      </w:r>
    </w:p>
    <w:p w14:paraId="537D3C19" w14:textId="377AEEAA" w:rsidR="008C041F" w:rsidRPr="0016416C" w:rsidRDefault="008C041F" w:rsidP="008C041F">
      <w:pPr>
        <w:pStyle w:val="Rubrik3"/>
        <w:rPr>
          <w:i/>
          <w:color w:val="auto"/>
        </w:rPr>
      </w:pPr>
      <w:r w:rsidRPr="0016416C">
        <w:rPr>
          <w:i/>
          <w:color w:val="auto"/>
        </w:rPr>
        <w:lastRenderedPageBreak/>
        <w:t>Vid lättnader i restriktioner och en återgång till normalläge under vt 2021 (</w:t>
      </w:r>
      <w:r w:rsidR="008C7E7C" w:rsidRPr="0016416C">
        <w:rPr>
          <w:i/>
          <w:color w:val="auto"/>
        </w:rPr>
        <w:t xml:space="preserve">enligt </w:t>
      </w:r>
      <w:r w:rsidRPr="0016416C">
        <w:rPr>
          <w:i/>
          <w:color w:val="auto"/>
        </w:rPr>
        <w:t>scenario 0</w:t>
      </w:r>
      <w:r w:rsidR="00962BDA">
        <w:rPr>
          <w:rStyle w:val="Fotnotsreferens"/>
          <w:i/>
          <w:color w:val="auto"/>
        </w:rPr>
        <w:t>1</w:t>
      </w:r>
      <w:r w:rsidRPr="0016416C">
        <w:rPr>
          <w:i/>
          <w:color w:val="auto"/>
        </w:rPr>
        <w:t>)</w:t>
      </w:r>
    </w:p>
    <w:p w14:paraId="07D48C63" w14:textId="58BEF890" w:rsidR="00A62212" w:rsidRDefault="0016416C" w:rsidP="008C041F">
      <w:pPr>
        <w:pStyle w:val="Normalindrag"/>
        <w:ind w:right="-709" w:firstLine="0"/>
        <w:rPr>
          <w:color w:val="auto"/>
          <w:sz w:val="20"/>
          <w:szCs w:val="20"/>
        </w:rPr>
      </w:pPr>
      <w:r>
        <w:rPr>
          <w:color w:val="auto"/>
          <w:sz w:val="20"/>
          <w:szCs w:val="20"/>
        </w:rPr>
        <w:t>Under distansläge används de punkter i checklistan</w:t>
      </w:r>
      <w:r w:rsidR="00B46831">
        <w:rPr>
          <w:color w:val="auto"/>
          <w:sz w:val="20"/>
          <w:szCs w:val="20"/>
        </w:rPr>
        <w:t>s tabell</w:t>
      </w:r>
      <w:r>
        <w:rPr>
          <w:color w:val="auto"/>
          <w:sz w:val="20"/>
          <w:szCs w:val="20"/>
        </w:rPr>
        <w:t xml:space="preserve"> nedan som är relevanta</w:t>
      </w:r>
      <w:r w:rsidR="00A62212">
        <w:rPr>
          <w:color w:val="auto"/>
          <w:sz w:val="20"/>
          <w:szCs w:val="20"/>
        </w:rPr>
        <w:t xml:space="preserve"> i respektive verksamhet</w:t>
      </w:r>
      <w:r>
        <w:rPr>
          <w:color w:val="auto"/>
          <w:sz w:val="20"/>
          <w:szCs w:val="20"/>
        </w:rPr>
        <w:t>.</w:t>
      </w:r>
    </w:p>
    <w:p w14:paraId="382D3157" w14:textId="253EE829" w:rsidR="008C041F" w:rsidRPr="0016416C" w:rsidRDefault="0016416C" w:rsidP="008C041F">
      <w:pPr>
        <w:pStyle w:val="Normalindrag"/>
        <w:ind w:right="-709" w:firstLine="0"/>
        <w:rPr>
          <w:color w:val="auto"/>
          <w:sz w:val="20"/>
          <w:szCs w:val="20"/>
        </w:rPr>
      </w:pPr>
      <w:r>
        <w:rPr>
          <w:color w:val="auto"/>
          <w:sz w:val="20"/>
          <w:szCs w:val="20"/>
        </w:rPr>
        <w:t>Inför återgång till normaldrift är det viktigt att förbereda så att tillräckligt material finns hemma då flera återgår i arbete</w:t>
      </w:r>
      <w:r w:rsidR="00A62212">
        <w:rPr>
          <w:color w:val="auto"/>
          <w:sz w:val="20"/>
          <w:szCs w:val="20"/>
        </w:rPr>
        <w:t>,</w:t>
      </w:r>
      <w:r>
        <w:rPr>
          <w:color w:val="auto"/>
          <w:sz w:val="20"/>
          <w:szCs w:val="20"/>
        </w:rPr>
        <w:t xml:space="preserve"> samt att </w:t>
      </w:r>
      <w:r w:rsidR="00FC44FC">
        <w:rPr>
          <w:color w:val="auto"/>
          <w:sz w:val="20"/>
          <w:szCs w:val="20"/>
        </w:rPr>
        <w:t xml:space="preserve">punkterna i slutet av checklistan avseende </w:t>
      </w:r>
      <w:r w:rsidR="00FC44FC" w:rsidRPr="00FC44FC">
        <w:rPr>
          <w:i/>
          <w:color w:val="auto"/>
          <w:sz w:val="20"/>
          <w:szCs w:val="20"/>
        </w:rPr>
        <w:t>säker återgång mot normalläge</w:t>
      </w:r>
      <w:r w:rsidR="00FC44FC">
        <w:rPr>
          <w:color w:val="auto"/>
          <w:sz w:val="20"/>
          <w:szCs w:val="20"/>
        </w:rPr>
        <w:t xml:space="preserve"> beaktas. </w:t>
      </w:r>
    </w:p>
    <w:p w14:paraId="09A2D3EB" w14:textId="7BBEE0C9" w:rsidR="008C7E7C" w:rsidRPr="0016416C" w:rsidRDefault="008C7E7C" w:rsidP="008C7E7C">
      <w:pPr>
        <w:pStyle w:val="Rubrik3"/>
        <w:rPr>
          <w:i/>
          <w:color w:val="auto"/>
        </w:rPr>
      </w:pPr>
      <w:r w:rsidRPr="0016416C">
        <w:rPr>
          <w:i/>
          <w:color w:val="auto"/>
        </w:rPr>
        <w:t>Vid kvarstående restriktioner likna</w:t>
      </w:r>
      <w:r w:rsidR="002710C1">
        <w:rPr>
          <w:i/>
          <w:color w:val="auto"/>
        </w:rPr>
        <w:t>n</w:t>
      </w:r>
      <w:r w:rsidRPr="0016416C">
        <w:rPr>
          <w:i/>
          <w:color w:val="auto"/>
        </w:rPr>
        <w:t>de de under början av ht 2020 även under vt 2021 (enligt scenario 1</w:t>
      </w:r>
      <w:r w:rsidR="0016416C" w:rsidRPr="0016416C">
        <w:rPr>
          <w:rStyle w:val="Fotnotsreferens"/>
          <w:i/>
          <w:color w:val="auto"/>
        </w:rPr>
        <w:t>1</w:t>
      </w:r>
      <w:r w:rsidRPr="0016416C">
        <w:rPr>
          <w:i/>
          <w:color w:val="auto"/>
        </w:rPr>
        <w:t>)</w:t>
      </w:r>
    </w:p>
    <w:p w14:paraId="58B4726B" w14:textId="348B7386" w:rsidR="00B200DD" w:rsidRDefault="00B200DD" w:rsidP="00B200DD">
      <w:pPr>
        <w:pStyle w:val="Normalindrag"/>
        <w:ind w:right="-709" w:firstLine="0"/>
        <w:rPr>
          <w:color w:val="auto"/>
          <w:sz w:val="20"/>
          <w:szCs w:val="20"/>
        </w:rPr>
      </w:pPr>
      <w:r>
        <w:rPr>
          <w:color w:val="auto"/>
          <w:sz w:val="20"/>
          <w:szCs w:val="20"/>
        </w:rPr>
        <w:t>Under distansläge används de punkter i checklistan</w:t>
      </w:r>
      <w:r w:rsidR="00B46831">
        <w:rPr>
          <w:color w:val="auto"/>
          <w:sz w:val="20"/>
          <w:szCs w:val="20"/>
        </w:rPr>
        <w:t>s tabell</w:t>
      </w:r>
      <w:r>
        <w:rPr>
          <w:color w:val="auto"/>
          <w:sz w:val="20"/>
          <w:szCs w:val="20"/>
        </w:rPr>
        <w:t xml:space="preserve"> nedan som är relevanta i respektive verksamhet. Därutöver gäller övriga riktlinjer från Li</w:t>
      </w:r>
      <w:r w:rsidR="008A229D">
        <w:rPr>
          <w:color w:val="auto"/>
          <w:sz w:val="20"/>
          <w:szCs w:val="20"/>
        </w:rPr>
        <w:t>U</w:t>
      </w:r>
      <w:r>
        <w:rPr>
          <w:color w:val="auto"/>
          <w:sz w:val="20"/>
          <w:szCs w:val="20"/>
        </w:rPr>
        <w:t xml:space="preserve"> tex avseende lokalers utnyttjade till max 50% av dess kapacitet för att upprätthålla </w:t>
      </w:r>
      <w:r w:rsidRPr="00B200DD">
        <w:rPr>
          <w:color w:val="auto"/>
          <w:sz w:val="20"/>
          <w:szCs w:val="20"/>
        </w:rPr>
        <w:t>social/fysisk distansering</w:t>
      </w:r>
      <w:r w:rsidR="008A229D">
        <w:rPr>
          <w:rStyle w:val="Fotnotsreferens"/>
          <w:color w:val="auto"/>
          <w:sz w:val="20"/>
          <w:szCs w:val="20"/>
        </w:rPr>
        <w:footnoteReference w:id="3"/>
      </w:r>
      <w:r>
        <w:rPr>
          <w:color w:val="auto"/>
          <w:sz w:val="20"/>
          <w:szCs w:val="20"/>
        </w:rPr>
        <w:t xml:space="preserve">. </w:t>
      </w:r>
    </w:p>
    <w:p w14:paraId="6278BF0F" w14:textId="110732D1" w:rsidR="00C64426" w:rsidRPr="0016416C" w:rsidRDefault="0073112B" w:rsidP="003E0743">
      <w:pPr>
        <w:pStyle w:val="Rubrik3"/>
        <w:rPr>
          <w:i/>
          <w:color w:val="auto"/>
        </w:rPr>
      </w:pPr>
      <w:r w:rsidRPr="0016416C">
        <w:rPr>
          <w:i/>
          <w:color w:val="auto"/>
        </w:rPr>
        <w:t>Vid</w:t>
      </w:r>
      <w:r w:rsidR="00796563" w:rsidRPr="0016416C">
        <w:rPr>
          <w:i/>
          <w:color w:val="auto"/>
        </w:rPr>
        <w:t xml:space="preserve"> kvarstående och </w:t>
      </w:r>
      <w:r w:rsidR="008C7E7C" w:rsidRPr="0016416C">
        <w:rPr>
          <w:i/>
          <w:color w:val="auto"/>
        </w:rPr>
        <w:t>eventuellt skärpta restriktioner t ex n</w:t>
      </w:r>
      <w:r w:rsidR="00C64426" w:rsidRPr="0016416C">
        <w:rPr>
          <w:i/>
          <w:color w:val="auto"/>
        </w:rPr>
        <w:t xml:space="preserve">edstängning av labbverksamhet </w:t>
      </w:r>
      <w:r w:rsidR="008C7E7C" w:rsidRPr="0016416C">
        <w:rPr>
          <w:i/>
          <w:color w:val="auto"/>
        </w:rPr>
        <w:t xml:space="preserve">tidsvis eller helt </w:t>
      </w:r>
      <w:r w:rsidR="00C64426" w:rsidRPr="0016416C">
        <w:rPr>
          <w:i/>
          <w:color w:val="auto"/>
        </w:rPr>
        <w:t>(</w:t>
      </w:r>
      <w:r w:rsidR="008C7E7C" w:rsidRPr="0016416C">
        <w:rPr>
          <w:i/>
          <w:color w:val="auto"/>
        </w:rPr>
        <w:t>enligt scenario 2</w:t>
      </w:r>
      <w:r w:rsidR="0016416C" w:rsidRPr="0016416C">
        <w:rPr>
          <w:rStyle w:val="Fotnotsreferens"/>
          <w:i/>
          <w:color w:val="auto"/>
        </w:rPr>
        <w:t>1</w:t>
      </w:r>
      <w:r w:rsidR="008C7E7C" w:rsidRPr="0016416C">
        <w:rPr>
          <w:i/>
          <w:color w:val="auto"/>
        </w:rPr>
        <w:t xml:space="preserve">) </w:t>
      </w:r>
    </w:p>
    <w:p w14:paraId="515CD24D" w14:textId="5614681C" w:rsidR="00782973" w:rsidRDefault="000C6C3B" w:rsidP="00782973">
      <w:pPr>
        <w:pStyle w:val="Normalindrag"/>
        <w:ind w:right="-709"/>
      </w:pPr>
      <w:r w:rsidRPr="001C2B49">
        <w:rPr>
          <w:color w:val="auto"/>
          <w:sz w:val="20"/>
          <w:szCs w:val="20"/>
        </w:rPr>
        <w:t>U</w:t>
      </w:r>
      <w:r w:rsidR="00C230BD" w:rsidRPr="001C2B49">
        <w:rPr>
          <w:color w:val="auto"/>
          <w:sz w:val="20"/>
          <w:szCs w:val="20"/>
        </w:rPr>
        <w:t xml:space="preserve">ppdatering </w:t>
      </w:r>
      <w:r w:rsidR="000B3F0D" w:rsidRPr="001C2B49">
        <w:rPr>
          <w:color w:val="auto"/>
          <w:sz w:val="20"/>
          <w:szCs w:val="20"/>
        </w:rPr>
        <w:t>av</w:t>
      </w:r>
      <w:r w:rsidR="00B92EE2" w:rsidRPr="001C2B49">
        <w:rPr>
          <w:color w:val="auto"/>
          <w:sz w:val="20"/>
          <w:szCs w:val="20"/>
        </w:rPr>
        <w:t xml:space="preserve"> checklistan</w:t>
      </w:r>
      <w:r w:rsidR="00B46831" w:rsidRPr="001C2B49">
        <w:rPr>
          <w:color w:val="auto"/>
          <w:sz w:val="20"/>
          <w:szCs w:val="20"/>
        </w:rPr>
        <w:t>s tabell</w:t>
      </w:r>
      <w:r w:rsidR="00782973" w:rsidRPr="001C2B49">
        <w:rPr>
          <w:color w:val="auto"/>
          <w:sz w:val="20"/>
          <w:szCs w:val="20"/>
        </w:rPr>
        <w:t xml:space="preserve"> </w:t>
      </w:r>
      <w:r w:rsidR="001D3380" w:rsidRPr="001C2B49">
        <w:rPr>
          <w:color w:val="auto"/>
          <w:sz w:val="20"/>
          <w:szCs w:val="20"/>
        </w:rPr>
        <w:t xml:space="preserve">enligt version 2 (200407) </w:t>
      </w:r>
      <w:r w:rsidR="00B92EE2" w:rsidRPr="001C2B49">
        <w:rPr>
          <w:color w:val="auto"/>
          <w:sz w:val="20"/>
          <w:szCs w:val="20"/>
        </w:rPr>
        <w:t xml:space="preserve">innehåller information om planering inför en situation </w:t>
      </w:r>
      <w:r w:rsidR="00C64426" w:rsidRPr="001C2B49">
        <w:rPr>
          <w:color w:val="auto"/>
          <w:sz w:val="20"/>
          <w:szCs w:val="20"/>
        </w:rPr>
        <w:t>där merparten av LiU:s labbverksamhet behöver stängas ner</w:t>
      </w:r>
      <w:r w:rsidR="00E71AC0" w:rsidRPr="001C2B49">
        <w:rPr>
          <w:color w:val="auto"/>
          <w:sz w:val="20"/>
          <w:szCs w:val="20"/>
        </w:rPr>
        <w:t>, denna uppdatering syns</w:t>
      </w:r>
      <w:r w:rsidR="00782973" w:rsidRPr="001C2B49">
        <w:rPr>
          <w:color w:val="auto"/>
          <w:sz w:val="20"/>
          <w:szCs w:val="20"/>
        </w:rPr>
        <w:t xml:space="preserve"> i kursiv blå text</w:t>
      </w:r>
      <w:r w:rsidR="00E71AC0" w:rsidRPr="001C2B49">
        <w:rPr>
          <w:color w:val="auto"/>
          <w:sz w:val="20"/>
          <w:szCs w:val="20"/>
        </w:rPr>
        <w:t xml:space="preserve"> i checklistan nedan</w:t>
      </w:r>
      <w:r w:rsidR="00C64426" w:rsidRPr="001C2B49">
        <w:rPr>
          <w:color w:val="auto"/>
          <w:sz w:val="20"/>
          <w:szCs w:val="20"/>
        </w:rPr>
        <w:t xml:space="preserve">. </w:t>
      </w:r>
      <w:r w:rsidR="00E71AC0" w:rsidRPr="001C2B49">
        <w:rPr>
          <w:color w:val="auto"/>
        </w:rPr>
        <w:t xml:space="preserve">Denna </w:t>
      </w:r>
      <w:r w:rsidR="00E71AC0" w:rsidRPr="00E71AC0">
        <w:t>i</w:t>
      </w:r>
      <w:r w:rsidR="001D3380" w:rsidRPr="00E71AC0">
        <w:t>nformation</w:t>
      </w:r>
      <w:r w:rsidR="00E71AC0">
        <w:t xml:space="preserve"> om planering inför nedstängning </w:t>
      </w:r>
      <w:r w:rsidR="001D3380" w:rsidRPr="001D3380">
        <w:t xml:space="preserve">är fortsatt relevant vid en </w:t>
      </w:r>
      <w:r w:rsidR="001D3380">
        <w:t>eventuell</w:t>
      </w:r>
      <w:r w:rsidR="001D3380" w:rsidRPr="001D3380">
        <w:t xml:space="preserve"> nedstängning utifrån scenario</w:t>
      </w:r>
      <w:r w:rsidR="00E71AC0">
        <w:t xml:space="preserve"> 2, som kan </w:t>
      </w:r>
      <w:r w:rsidR="00C64426" w:rsidRPr="00782973">
        <w:t xml:space="preserve">ske </w:t>
      </w:r>
      <w:r w:rsidR="00223FD4" w:rsidRPr="00782973">
        <w:t xml:space="preserve">om </w:t>
      </w:r>
      <w:r w:rsidR="00C64426" w:rsidRPr="00782973">
        <w:t xml:space="preserve">t ex </w:t>
      </w:r>
      <w:r w:rsidR="00223FD4" w:rsidRPr="00782973">
        <w:t xml:space="preserve">nationella eller regionala </w:t>
      </w:r>
      <w:r w:rsidR="00B92EE2" w:rsidRPr="00782973">
        <w:t>av myndigheter</w:t>
      </w:r>
      <w:r w:rsidR="00223FD4" w:rsidRPr="00782973">
        <w:t xml:space="preserve"> beslutar om restriktioner </w:t>
      </w:r>
      <w:r w:rsidR="00E71AC0">
        <w:t>som</w:t>
      </w:r>
      <w:r w:rsidR="00223FD4" w:rsidRPr="00782973">
        <w:t xml:space="preserve"> i</w:t>
      </w:r>
      <w:r w:rsidR="00B92EE2" w:rsidRPr="00782973">
        <w:t>nnebär</w:t>
      </w:r>
      <w:r w:rsidR="00223FD4" w:rsidRPr="00782973">
        <w:t xml:space="preserve"> nedstängning av LiU:s verksamhet</w:t>
      </w:r>
      <w:r w:rsidR="00782973">
        <w:t xml:space="preserve"> under längre eller kortare tid.</w:t>
      </w:r>
      <w:r w:rsidR="00782973" w:rsidRPr="00782973">
        <w:rPr>
          <w:b/>
        </w:rPr>
        <w:t xml:space="preserve"> Tiden från beslut till att </w:t>
      </w:r>
      <w:r w:rsidR="00782973">
        <w:rPr>
          <w:b/>
        </w:rPr>
        <w:t xml:space="preserve">eventuell </w:t>
      </w:r>
      <w:r w:rsidR="00782973" w:rsidRPr="00782973">
        <w:rPr>
          <w:b/>
        </w:rPr>
        <w:t xml:space="preserve">nedstängning ska genomföras kan var mycket kort, kanske endast </w:t>
      </w:r>
      <w:r w:rsidR="00782973">
        <w:rPr>
          <w:b/>
        </w:rPr>
        <w:t xml:space="preserve">med </w:t>
      </w:r>
      <w:r w:rsidR="00782973" w:rsidRPr="00782973">
        <w:rPr>
          <w:b/>
        </w:rPr>
        <w:t xml:space="preserve">timmar eller något dygns förvarning. Det är därför viktigt att det finns en plan vid institutioner/motsvarande för hur en eventuell nedstängning av labb- eller </w:t>
      </w:r>
      <w:r w:rsidR="00E71AC0">
        <w:rPr>
          <w:b/>
        </w:rPr>
        <w:t xml:space="preserve">verkstads </w:t>
      </w:r>
      <w:r w:rsidR="00782973" w:rsidRPr="00782973">
        <w:rPr>
          <w:b/>
        </w:rPr>
        <w:t xml:space="preserve">verksamhet ska hanteras praktiskt. </w:t>
      </w:r>
    </w:p>
    <w:p w14:paraId="08DBAD3F" w14:textId="77777777" w:rsidR="00782973" w:rsidRDefault="00782973" w:rsidP="00782973">
      <w:pPr>
        <w:pStyle w:val="Normalindrag"/>
        <w:ind w:right="-709"/>
      </w:pPr>
    </w:p>
    <w:p w14:paraId="2404DDCF" w14:textId="3411D0EA" w:rsidR="00B92EE2" w:rsidRPr="00C230BD" w:rsidRDefault="001D3380" w:rsidP="00782973">
      <w:r>
        <w:t>En</w:t>
      </w:r>
      <w:r w:rsidR="00782973">
        <w:t xml:space="preserve"> eventuell nedstängning </w:t>
      </w:r>
      <w:r>
        <w:t>kan komma utformas på olika nivåer, från att verksamheten ska stängas</w:t>
      </w:r>
      <w:r w:rsidR="00E71AC0">
        <w:t xml:space="preserve"> delvis</w:t>
      </w:r>
      <w:r>
        <w:t>, minskas kraftigt (dvs ett utökat distansläge) till att den mer eller mindre ska stängas ner helt (”lock down”).</w:t>
      </w:r>
      <w:r w:rsidR="00C6741C">
        <w:t xml:space="preserve"> </w:t>
      </w:r>
      <w:r>
        <w:t xml:space="preserve">I det senare fallet skulle det kunna innebära att endast </w:t>
      </w:r>
      <w:r w:rsidR="00B92EE2" w:rsidRPr="00C230BD">
        <w:t>för LiU verksamhetskritisk verksamhet kan och får hållas i gång</w:t>
      </w:r>
      <w:r w:rsidR="00BD2955" w:rsidRPr="00C230BD">
        <w:t xml:space="preserve"> vid LiU</w:t>
      </w:r>
      <w:r w:rsidR="00B92EE2" w:rsidRPr="00C230BD">
        <w:t>. Detta innebär att mycket begränsad verksamhet är igång</w:t>
      </w:r>
      <w:r w:rsidR="00BD2955" w:rsidRPr="00C230BD">
        <w:t>, urvalet</w:t>
      </w:r>
      <w:r w:rsidR="00B92EE2" w:rsidRPr="00C230BD">
        <w:t xml:space="preserve"> baserat på t ex </w:t>
      </w:r>
      <w:r w:rsidR="00BD2955" w:rsidRPr="00C230BD">
        <w:t xml:space="preserve">dyr utrustning </w:t>
      </w:r>
      <w:r w:rsidR="00480717" w:rsidRPr="00C230BD">
        <w:t>apparatur</w:t>
      </w:r>
      <w:r w:rsidR="00BD2955" w:rsidRPr="00C230BD">
        <w:t xml:space="preserve"> som inte är möjlig att helt stänga ner, att mycket stora värden går förlorade vid en nedstängning. </w:t>
      </w:r>
    </w:p>
    <w:p w14:paraId="63F68D2A" w14:textId="77777777" w:rsidR="003E58C4" w:rsidRDefault="001D3380" w:rsidP="00192A16">
      <w:r>
        <w:t>Ännu skarpare formulerade krav vid en nedstängning skulle kunna innebära att e</w:t>
      </w:r>
      <w:r w:rsidR="00BD2955" w:rsidRPr="00C230BD">
        <w:t>ndast samhällsviktig verksamhet kan och får hållas i gång vid LiU.</w:t>
      </w:r>
      <w:r w:rsidR="00480717" w:rsidRPr="00C230BD">
        <w:t xml:space="preserve"> Detta innebär att LiU:s labbverksamhet blir mer eller mindre helt </w:t>
      </w:r>
      <w:r w:rsidR="004D0923" w:rsidRPr="00C230BD">
        <w:t>nedstängd</w:t>
      </w:r>
      <w:r w:rsidR="003C5220">
        <w:t xml:space="preserve"> och </w:t>
      </w:r>
      <w:r w:rsidR="00480717" w:rsidRPr="00C230BD">
        <w:t xml:space="preserve">mycket få projekt kan och får hållas igång, det </w:t>
      </w:r>
      <w:r w:rsidR="003C5220">
        <w:t xml:space="preserve">skulle </w:t>
      </w:r>
      <w:r w:rsidR="00480717" w:rsidRPr="00C230BD">
        <w:t xml:space="preserve">t ex </w:t>
      </w:r>
      <w:r w:rsidR="003C5220">
        <w:t xml:space="preserve">kunna </w:t>
      </w:r>
      <w:r w:rsidR="00480717" w:rsidRPr="00C230BD">
        <w:t xml:space="preserve">handla om forskning kopplad </w:t>
      </w:r>
      <w:r w:rsidR="00480717" w:rsidRPr="00C230BD">
        <w:lastRenderedPageBreak/>
        <w:t xml:space="preserve">till Coronavirus eller verksamhet som efterfrågas av myndigheter, kopplade till den pågående krisen. </w:t>
      </w:r>
    </w:p>
    <w:p w14:paraId="636459F7" w14:textId="5260BB19" w:rsidR="00C230BD" w:rsidRPr="00192A16" w:rsidRDefault="00D62950" w:rsidP="003E58C4">
      <w:pPr>
        <w:ind w:firstLine="567"/>
      </w:pPr>
      <w:r w:rsidRPr="00192A16">
        <w:t xml:space="preserve">Vid en </w:t>
      </w:r>
      <w:r w:rsidR="00192A16" w:rsidRPr="00192A16">
        <w:t xml:space="preserve">eventuell </w:t>
      </w:r>
      <w:r w:rsidRPr="00192A16">
        <w:t xml:space="preserve">nedstängning kan vissa </w:t>
      </w:r>
      <w:r w:rsidR="00D85E96" w:rsidRPr="00192A16">
        <w:t>utrustningar</w:t>
      </w:r>
      <w:r w:rsidRPr="00192A16">
        <w:t>, funktioner behöva</w:t>
      </w:r>
      <w:r w:rsidR="00D85E96" w:rsidRPr="00192A16">
        <w:t xml:space="preserve"> upprätthållas vilket kan innebära behov av</w:t>
      </w:r>
      <w:r w:rsidR="00192A16" w:rsidRPr="00192A16">
        <w:t xml:space="preserve"> tillsyn för att undvika att en </w:t>
      </w:r>
      <w:r w:rsidR="00E71AC0" w:rsidRPr="00192A16">
        <w:t>farlig</w:t>
      </w:r>
      <w:r w:rsidR="00192A16" w:rsidRPr="00192A16">
        <w:t xml:space="preserve"> situation kan uppstå. </w:t>
      </w:r>
      <w:r w:rsidRPr="00192A16">
        <w:t xml:space="preserve">Det är dock viktigt att </w:t>
      </w:r>
      <w:r w:rsidR="00D85E96" w:rsidRPr="00192A16">
        <w:t>poängtera</w:t>
      </w:r>
      <w:r w:rsidRPr="00192A16">
        <w:t xml:space="preserve"> att en nedstängning syftar till </w:t>
      </w:r>
      <w:r w:rsidR="00D85E96" w:rsidRPr="00192A16">
        <w:t>att minimera antalet människor som rör sig i samhället dvs minimera antalet medarbetare som måste ta sig till LiU</w:t>
      </w:r>
      <w:r w:rsidR="00192A16" w:rsidRPr="00192A16">
        <w:t>.</w:t>
      </w:r>
      <w:r w:rsidR="00D85E96" w:rsidRPr="00192A16">
        <w:t xml:space="preserve"> Därför bör verksamheter med likartad verksamhet, utrustning, funktioner </w:t>
      </w:r>
      <w:r w:rsidR="00192A16" w:rsidRPr="00192A16">
        <w:t xml:space="preserve">i förväg </w:t>
      </w:r>
      <w:r w:rsidR="00D85E96" w:rsidRPr="00192A16">
        <w:t xml:space="preserve">tydligt definiera och lista de uppgifter som bedöms behöva kunna genomföras samt som ett fåtal personer kan utföra. Kontakt behöver tas över enhets- och avdelningsgränser i syfte att lära upp varandra och förbereda för tjänstgöringsschema, lösa tillträdesfrågor mm. </w:t>
      </w:r>
    </w:p>
    <w:p w14:paraId="5C4BFB27" w14:textId="7B5E331E" w:rsidR="00D85E96" w:rsidRPr="00192A16" w:rsidRDefault="00F21703" w:rsidP="00192A16">
      <w:r w:rsidRPr="00192A16">
        <w:t>I verksamheter där personer från flera organisationer verkar måste hänsyn tas till samtliga organisationers behov av närvaro på arbetsplatsen</w:t>
      </w:r>
      <w:r w:rsidR="004400E8" w:rsidRPr="00192A16">
        <w:t>, det kan t ex vara labb på US</w:t>
      </w:r>
      <w:r w:rsidR="00192A16" w:rsidRPr="00192A16">
        <w:t>-området</w:t>
      </w:r>
      <w:r w:rsidR="004400E8" w:rsidRPr="00192A16">
        <w:t xml:space="preserve"> där medarbetare från både LiU och RÖ arbetar</w:t>
      </w:r>
      <w:r w:rsidRPr="00192A16">
        <w:t>. Närvaro kan behöva styras med t ex schemaläggning i de fall man inte kan samarbete och hjälpas åt att lösa arbetsuppgifter på plats i syfte att minska antalet</w:t>
      </w:r>
      <w:r w:rsidR="004400E8" w:rsidRPr="00192A16">
        <w:t xml:space="preserve"> personer</w:t>
      </w:r>
      <w:r w:rsidRPr="00192A16">
        <w:t xml:space="preserve"> på plats i lokalerna</w:t>
      </w:r>
      <w:r w:rsidR="004400E8" w:rsidRPr="00192A16">
        <w:t xml:space="preserve"> från alla berörda organisationer</w:t>
      </w:r>
      <w:r w:rsidRPr="00192A16">
        <w:t xml:space="preserve">. Ansvarig chef inom respektive område bör därför ta kontakt med chef i </w:t>
      </w:r>
      <w:r w:rsidR="004400E8" w:rsidRPr="00192A16">
        <w:t xml:space="preserve">den/de andra organisationer man delar lokaler , utrustning, motsvarande med för att kartlägga möjlighet till samverkan och eventuellt behov av schemaläggning eller annan styrning. </w:t>
      </w:r>
    </w:p>
    <w:p w14:paraId="051CD565" w14:textId="0E057D8D" w:rsidR="006C4663" w:rsidRDefault="006C4663" w:rsidP="00D62950">
      <w:pPr>
        <w:pStyle w:val="Normalindrag"/>
        <w:ind w:right="-709" w:firstLine="0"/>
        <w:rPr>
          <w:sz w:val="20"/>
          <w:szCs w:val="20"/>
        </w:rPr>
      </w:pPr>
    </w:p>
    <w:p w14:paraId="1044E1E1" w14:textId="77777777" w:rsidR="003E0743" w:rsidRDefault="003E0743" w:rsidP="00D62950">
      <w:pPr>
        <w:pStyle w:val="Normalindrag"/>
        <w:ind w:right="-709" w:firstLine="0"/>
        <w:rPr>
          <w:sz w:val="20"/>
          <w:szCs w:val="20"/>
        </w:rPr>
      </w:pPr>
    </w:p>
    <w:p w14:paraId="03AE4A84" w14:textId="3AE8CE73" w:rsidR="006C4663" w:rsidRPr="00560F32" w:rsidRDefault="006C4663" w:rsidP="00D62950">
      <w:pPr>
        <w:pStyle w:val="Normalindrag"/>
        <w:ind w:right="-709" w:firstLine="0"/>
        <w:rPr>
          <w:sz w:val="20"/>
          <w:szCs w:val="20"/>
        </w:rPr>
      </w:pPr>
      <w:r>
        <w:rPr>
          <w:sz w:val="20"/>
          <w:szCs w:val="20"/>
        </w:rPr>
        <w:t>Författare</w:t>
      </w:r>
      <w:r w:rsidR="00D85E4C">
        <w:rPr>
          <w:sz w:val="20"/>
          <w:szCs w:val="20"/>
        </w:rPr>
        <w:t xml:space="preserve"> till checklistan</w:t>
      </w:r>
      <w:r>
        <w:rPr>
          <w:sz w:val="20"/>
          <w:szCs w:val="20"/>
        </w:rPr>
        <w:t>: Laboratoriesäkerhetskoordinator Hanna Wessman, biosäkerhetskoordinator Charlotte Immerstran</w:t>
      </w:r>
      <w:r w:rsidR="003E0743">
        <w:rPr>
          <w:sz w:val="20"/>
          <w:szCs w:val="20"/>
        </w:rPr>
        <w:t xml:space="preserve">d, </w:t>
      </w:r>
      <w:r>
        <w:rPr>
          <w:sz w:val="20"/>
          <w:szCs w:val="20"/>
        </w:rPr>
        <w:t>kemika</w:t>
      </w:r>
      <w:r w:rsidR="003E0743">
        <w:rPr>
          <w:sz w:val="20"/>
          <w:szCs w:val="20"/>
        </w:rPr>
        <w:t xml:space="preserve">liekoordinator Petra Hagstrand och brandskyddskoordinator Simon Beckeman - </w:t>
      </w:r>
      <w:r>
        <w:rPr>
          <w:sz w:val="20"/>
          <w:szCs w:val="20"/>
        </w:rPr>
        <w:t xml:space="preserve">alla vid Miljö- och säkerhetsenheten, LiU </w:t>
      </w:r>
      <w:r w:rsidR="00D85E4C">
        <w:rPr>
          <w:sz w:val="20"/>
          <w:szCs w:val="20"/>
        </w:rPr>
        <w:t xml:space="preserve">nås via </w:t>
      </w:r>
      <w:hyperlink r:id="rId12" w:history="1">
        <w:r w:rsidR="00D85E4C" w:rsidRPr="00927936">
          <w:rPr>
            <w:rStyle w:val="Hyperlnk"/>
            <w:sz w:val="20"/>
            <w:szCs w:val="20"/>
          </w:rPr>
          <w:t>miljo@liu.se</w:t>
        </w:r>
      </w:hyperlink>
      <w:r w:rsidR="00D85E4C">
        <w:rPr>
          <w:sz w:val="20"/>
          <w:szCs w:val="20"/>
        </w:rPr>
        <w:t xml:space="preserve"> </w:t>
      </w:r>
    </w:p>
    <w:p w14:paraId="0F4A8BF3" w14:textId="77777777" w:rsidR="00FD46D2" w:rsidRDefault="00FD46D2" w:rsidP="00D62950">
      <w:pPr>
        <w:pStyle w:val="Normalindrag"/>
        <w:ind w:right="-709" w:firstLine="0"/>
      </w:pPr>
    </w:p>
    <w:p w14:paraId="3CE6012E" w14:textId="77777777" w:rsidR="00867A74" w:rsidRDefault="00867A74" w:rsidP="00D62950">
      <w:pPr>
        <w:pStyle w:val="Normalindrag"/>
        <w:ind w:right="-709" w:firstLine="0"/>
      </w:pPr>
    </w:p>
    <w:p w14:paraId="7FF268FD" w14:textId="77777777" w:rsidR="00867A74" w:rsidRDefault="00867A74" w:rsidP="00D62950">
      <w:pPr>
        <w:pStyle w:val="Normalindrag"/>
        <w:ind w:right="-709" w:firstLine="0"/>
        <w:sectPr w:rsidR="00867A74" w:rsidSect="00D05C0F">
          <w:headerReference w:type="default" r:id="rId13"/>
          <w:footerReference w:type="default" r:id="rId14"/>
          <w:headerReference w:type="first" r:id="rId15"/>
          <w:footerReference w:type="first" r:id="rId16"/>
          <w:pgSz w:w="11900" w:h="16840"/>
          <w:pgMar w:top="2230" w:right="1977" w:bottom="1417" w:left="2127" w:header="708" w:footer="826" w:gutter="0"/>
          <w:cols w:space="708"/>
          <w:titlePg/>
          <w:docGrid w:linePitch="360"/>
        </w:sectPr>
      </w:pPr>
    </w:p>
    <w:p w14:paraId="0DB2E7F1" w14:textId="6BA6C5D6" w:rsidR="00796380" w:rsidRDefault="00796380" w:rsidP="2E8D4985">
      <w:pPr>
        <w:pStyle w:val="Rubrik2"/>
        <w:rPr>
          <w:i/>
          <w:iCs/>
          <w:color w:val="002060"/>
        </w:rPr>
      </w:pPr>
      <w:r>
        <w:lastRenderedPageBreak/>
        <w:t>Åtgärder – vad behöver göras</w:t>
      </w:r>
      <w:r w:rsidR="0073112B">
        <w:t xml:space="preserve"> inför distansläge </w:t>
      </w:r>
      <w:r w:rsidR="0073112B" w:rsidRPr="2E8D4985">
        <w:rPr>
          <w:i/>
          <w:iCs/>
          <w:color w:val="002060"/>
        </w:rPr>
        <w:t xml:space="preserve">och inför </w:t>
      </w:r>
      <w:r w:rsidR="00E71AC0" w:rsidRPr="2E8D4985">
        <w:rPr>
          <w:i/>
          <w:iCs/>
          <w:color w:val="002060"/>
        </w:rPr>
        <w:t xml:space="preserve">en </w:t>
      </w:r>
      <w:r w:rsidR="0073112B" w:rsidRPr="2E8D4985">
        <w:rPr>
          <w:i/>
          <w:iCs/>
          <w:color w:val="002060"/>
        </w:rPr>
        <w:t>nedstängning</w:t>
      </w:r>
      <w:r w:rsidR="004D0923" w:rsidRPr="2E8D4985">
        <w:rPr>
          <w:i/>
          <w:iCs/>
          <w:color w:val="002060"/>
        </w:rPr>
        <w:t xml:space="preserve"> (”lock down”)</w:t>
      </w:r>
    </w:p>
    <w:p w14:paraId="00CF56A1" w14:textId="7EA4BAD4" w:rsidR="0073112B" w:rsidRPr="0073112B" w:rsidRDefault="0073112B" w:rsidP="0073112B">
      <w:pPr>
        <w:ind w:right="-699"/>
      </w:pPr>
      <w:r>
        <w:t xml:space="preserve">För åtgärder och att-göra-punkter nedan gäller i de flesta fall svart text inför distansläge och svart </w:t>
      </w:r>
      <w:r w:rsidRPr="00E71AC0">
        <w:t xml:space="preserve">+ </w:t>
      </w:r>
      <w:r w:rsidRPr="00E71AC0">
        <w:rPr>
          <w:i/>
          <w:color w:val="002060"/>
        </w:rPr>
        <w:t>blå, kursiv text</w:t>
      </w:r>
      <w:r w:rsidRPr="00E71AC0">
        <w:rPr>
          <w:color w:val="002060"/>
        </w:rPr>
        <w:t xml:space="preserve"> </w:t>
      </w:r>
      <w:r w:rsidRPr="00E71AC0">
        <w:t>(</w:t>
      </w:r>
      <w:r>
        <w:t xml:space="preserve">dvs alla punkter ) inför nedstängning. </w:t>
      </w:r>
    </w:p>
    <w:tbl>
      <w:tblPr>
        <w:tblStyle w:val="Tabellrutnt"/>
        <w:tblW w:w="15010" w:type="dxa"/>
        <w:tblLook w:val="04A0" w:firstRow="1" w:lastRow="0" w:firstColumn="1" w:lastColumn="0" w:noHBand="0" w:noVBand="1"/>
      </w:tblPr>
      <w:tblGrid>
        <w:gridCol w:w="5051"/>
        <w:gridCol w:w="6426"/>
        <w:gridCol w:w="1276"/>
        <w:gridCol w:w="1017"/>
        <w:gridCol w:w="1240"/>
      </w:tblGrid>
      <w:tr w:rsidR="00867A74" w:rsidRPr="00481032" w14:paraId="0FD5D0C8" w14:textId="77777777" w:rsidTr="00481032">
        <w:trPr>
          <w:tblHeader/>
        </w:trPr>
        <w:tc>
          <w:tcPr>
            <w:tcW w:w="5051" w:type="dxa"/>
          </w:tcPr>
          <w:p w14:paraId="2378CF23" w14:textId="55B34705" w:rsidR="00867A74" w:rsidRPr="00481032" w:rsidRDefault="0011086C" w:rsidP="00796380">
            <w:pPr>
              <w:pStyle w:val="Normalindrag"/>
              <w:ind w:firstLine="0"/>
              <w:rPr>
                <w:rFonts w:ascii="Calibri" w:hAnsi="Calibri" w:cs="Calibri"/>
                <w:b/>
                <w:sz w:val="20"/>
                <w:szCs w:val="20"/>
              </w:rPr>
            </w:pPr>
            <w:r w:rsidRPr="00481032">
              <w:rPr>
                <w:rFonts w:ascii="Calibri" w:hAnsi="Calibri" w:cs="Calibri"/>
                <w:b/>
                <w:sz w:val="20"/>
                <w:szCs w:val="20"/>
              </w:rPr>
              <w:t>Åtgärd</w:t>
            </w:r>
          </w:p>
        </w:tc>
        <w:tc>
          <w:tcPr>
            <w:tcW w:w="6426" w:type="dxa"/>
          </w:tcPr>
          <w:p w14:paraId="6CAF293C" w14:textId="6FBD9A64" w:rsidR="00867A74" w:rsidRPr="00481032" w:rsidRDefault="0011086C" w:rsidP="00796380">
            <w:pPr>
              <w:pStyle w:val="Normalindrag"/>
              <w:ind w:firstLine="0"/>
              <w:rPr>
                <w:rFonts w:ascii="Calibri" w:hAnsi="Calibri" w:cs="Calibri"/>
                <w:b/>
                <w:sz w:val="20"/>
                <w:szCs w:val="20"/>
              </w:rPr>
            </w:pPr>
            <w:r w:rsidRPr="00481032">
              <w:rPr>
                <w:rFonts w:ascii="Calibri" w:hAnsi="Calibri" w:cs="Calibri"/>
                <w:b/>
                <w:sz w:val="20"/>
                <w:szCs w:val="20"/>
              </w:rPr>
              <w:t>”Att-göra-punkter”</w:t>
            </w:r>
          </w:p>
        </w:tc>
        <w:tc>
          <w:tcPr>
            <w:tcW w:w="1276" w:type="dxa"/>
          </w:tcPr>
          <w:p w14:paraId="16CDD37E" w14:textId="77777777" w:rsidR="00867A74" w:rsidRPr="00481032" w:rsidRDefault="00867A74" w:rsidP="00796380">
            <w:pPr>
              <w:pStyle w:val="Normalindrag"/>
              <w:ind w:firstLine="0"/>
              <w:rPr>
                <w:rFonts w:ascii="Calibri" w:hAnsi="Calibri" w:cs="Calibri"/>
                <w:b/>
                <w:sz w:val="20"/>
                <w:szCs w:val="20"/>
              </w:rPr>
            </w:pPr>
            <w:r w:rsidRPr="00481032">
              <w:rPr>
                <w:rFonts w:ascii="Calibri" w:hAnsi="Calibri" w:cs="Calibri"/>
                <w:b/>
                <w:sz w:val="20"/>
                <w:szCs w:val="20"/>
              </w:rPr>
              <w:t>Uppdrag till</w:t>
            </w:r>
          </w:p>
        </w:tc>
        <w:tc>
          <w:tcPr>
            <w:tcW w:w="1017" w:type="dxa"/>
          </w:tcPr>
          <w:p w14:paraId="71374371" w14:textId="77777777" w:rsidR="00867A74" w:rsidRPr="00481032" w:rsidRDefault="00867A74" w:rsidP="00796380">
            <w:pPr>
              <w:pStyle w:val="Normalindrag"/>
              <w:ind w:firstLine="0"/>
              <w:rPr>
                <w:rFonts w:ascii="Calibri" w:hAnsi="Calibri" w:cs="Calibri"/>
                <w:b/>
                <w:sz w:val="20"/>
                <w:szCs w:val="20"/>
              </w:rPr>
            </w:pPr>
            <w:r w:rsidRPr="00481032">
              <w:rPr>
                <w:rFonts w:ascii="Calibri" w:hAnsi="Calibri" w:cs="Calibri"/>
                <w:b/>
                <w:sz w:val="20"/>
                <w:szCs w:val="20"/>
              </w:rPr>
              <w:t>När klart</w:t>
            </w:r>
          </w:p>
        </w:tc>
        <w:tc>
          <w:tcPr>
            <w:tcW w:w="1240" w:type="dxa"/>
          </w:tcPr>
          <w:p w14:paraId="70232881" w14:textId="77777777" w:rsidR="00867A74" w:rsidRPr="00481032" w:rsidRDefault="00867A74" w:rsidP="00796380">
            <w:pPr>
              <w:pStyle w:val="Normalindrag"/>
              <w:ind w:firstLine="0"/>
              <w:rPr>
                <w:rFonts w:ascii="Calibri" w:hAnsi="Calibri" w:cs="Calibri"/>
                <w:b/>
                <w:sz w:val="20"/>
                <w:szCs w:val="20"/>
              </w:rPr>
            </w:pPr>
            <w:r w:rsidRPr="00481032">
              <w:rPr>
                <w:rFonts w:ascii="Calibri" w:hAnsi="Calibri" w:cs="Calibri"/>
                <w:b/>
                <w:sz w:val="20"/>
                <w:szCs w:val="20"/>
              </w:rPr>
              <w:t>Uppföljning</w:t>
            </w:r>
          </w:p>
        </w:tc>
      </w:tr>
      <w:tr w:rsidR="0011086C" w:rsidRPr="00481032" w14:paraId="720C76A3" w14:textId="77777777" w:rsidTr="00481032">
        <w:tc>
          <w:tcPr>
            <w:tcW w:w="5051" w:type="dxa"/>
          </w:tcPr>
          <w:p w14:paraId="22688EFB" w14:textId="05493F5D" w:rsidR="0011086C" w:rsidRPr="00481032" w:rsidRDefault="0011086C" w:rsidP="00C06D3F">
            <w:pPr>
              <w:pStyle w:val="Normalindrag"/>
              <w:ind w:firstLine="0"/>
              <w:rPr>
                <w:rFonts w:ascii="Calibri" w:hAnsi="Calibri" w:cs="Calibri"/>
                <w:b/>
                <w:sz w:val="20"/>
                <w:szCs w:val="20"/>
              </w:rPr>
            </w:pPr>
            <w:r w:rsidRPr="00481032">
              <w:rPr>
                <w:rFonts w:ascii="Calibri" w:hAnsi="Calibri" w:cs="Calibri"/>
                <w:b/>
                <w:sz w:val="20"/>
                <w:szCs w:val="20"/>
              </w:rPr>
              <w:t>Inventera kritiska miljöer</w:t>
            </w:r>
            <w:r w:rsidR="00D85E4C" w:rsidRPr="00481032">
              <w:rPr>
                <w:rFonts w:ascii="Calibri" w:hAnsi="Calibri" w:cs="Calibri"/>
                <w:sz w:val="20"/>
                <w:szCs w:val="20"/>
              </w:rPr>
              <w:t xml:space="preserve"> - </w:t>
            </w:r>
            <w:r w:rsidRPr="00481032">
              <w:rPr>
                <w:rFonts w:ascii="Calibri" w:hAnsi="Calibri" w:cs="Calibri"/>
                <w:sz w:val="20"/>
                <w:szCs w:val="20"/>
              </w:rPr>
              <w:t xml:space="preserve"> </w:t>
            </w:r>
            <w:r w:rsidR="00967456" w:rsidRPr="00481032">
              <w:rPr>
                <w:rFonts w:ascii="Calibri" w:hAnsi="Calibri" w:cs="Calibri"/>
                <w:sz w:val="20"/>
                <w:szCs w:val="20"/>
              </w:rPr>
              <w:t>labb</w:t>
            </w:r>
            <w:r w:rsidR="00D85E4C" w:rsidRPr="00481032">
              <w:rPr>
                <w:rFonts w:ascii="Calibri" w:hAnsi="Calibri" w:cs="Calibri"/>
                <w:sz w:val="20"/>
                <w:szCs w:val="20"/>
              </w:rPr>
              <w:t>/verkstäder</w:t>
            </w:r>
            <w:r w:rsidR="00967456" w:rsidRPr="00481032">
              <w:rPr>
                <w:rFonts w:ascii="Calibri" w:hAnsi="Calibri" w:cs="Calibri"/>
                <w:sz w:val="20"/>
                <w:szCs w:val="20"/>
              </w:rPr>
              <w:t xml:space="preserve"> med hög risk</w:t>
            </w:r>
            <w:r w:rsidR="002D0381" w:rsidRPr="00481032">
              <w:rPr>
                <w:rFonts w:ascii="Calibri" w:hAnsi="Calibri" w:cs="Calibri"/>
                <w:sz w:val="20"/>
                <w:szCs w:val="20"/>
              </w:rPr>
              <w:t xml:space="preserve"> (</w:t>
            </w:r>
            <w:r w:rsidR="00D85E4C" w:rsidRPr="00481032">
              <w:rPr>
                <w:rFonts w:ascii="Calibri" w:hAnsi="Calibri" w:cs="Calibri"/>
                <w:sz w:val="20"/>
                <w:szCs w:val="20"/>
              </w:rPr>
              <w:t xml:space="preserve">t ex </w:t>
            </w:r>
            <w:r w:rsidR="00DF415A" w:rsidRPr="00481032">
              <w:rPr>
                <w:rFonts w:ascii="Calibri" w:hAnsi="Calibri" w:cs="Calibri"/>
                <w:sz w:val="20"/>
                <w:szCs w:val="20"/>
              </w:rPr>
              <w:t>EX</w:t>
            </w:r>
            <w:r w:rsidR="00DA58B6" w:rsidRPr="00481032">
              <w:rPr>
                <w:rFonts w:ascii="Calibri" w:hAnsi="Calibri" w:cs="Calibri"/>
                <w:sz w:val="20"/>
                <w:szCs w:val="20"/>
              </w:rPr>
              <w:t xml:space="preserve">-klassade zoner, </w:t>
            </w:r>
            <w:r w:rsidR="00B15D46" w:rsidRPr="00481032">
              <w:rPr>
                <w:rFonts w:ascii="Calibri" w:hAnsi="Calibri" w:cs="Calibri"/>
                <w:sz w:val="20"/>
                <w:szCs w:val="20"/>
              </w:rPr>
              <w:t xml:space="preserve">smittämnen, tappställen </w:t>
            </w:r>
            <w:r w:rsidR="004C444A" w:rsidRPr="00481032">
              <w:rPr>
                <w:rFonts w:ascii="Calibri" w:hAnsi="Calibri" w:cs="Calibri"/>
                <w:sz w:val="20"/>
                <w:szCs w:val="20"/>
              </w:rPr>
              <w:t>för flytande kväve</w:t>
            </w:r>
            <w:r w:rsidR="00B15D46" w:rsidRPr="00481032">
              <w:rPr>
                <w:rFonts w:ascii="Calibri" w:hAnsi="Calibri" w:cs="Calibri"/>
                <w:sz w:val="20"/>
                <w:szCs w:val="20"/>
              </w:rPr>
              <w:t>)</w:t>
            </w:r>
            <w:r w:rsidR="00967456" w:rsidRPr="00481032">
              <w:rPr>
                <w:rFonts w:ascii="Calibri" w:hAnsi="Calibri" w:cs="Calibri"/>
                <w:sz w:val="20"/>
                <w:szCs w:val="20"/>
              </w:rPr>
              <w:t xml:space="preserve">, </w:t>
            </w:r>
            <w:r w:rsidR="00D85E4C" w:rsidRPr="00481032">
              <w:rPr>
                <w:rFonts w:ascii="Calibri" w:hAnsi="Calibri" w:cs="Calibri"/>
                <w:sz w:val="20"/>
                <w:szCs w:val="20"/>
              </w:rPr>
              <w:t xml:space="preserve">labb/verkstäder </w:t>
            </w:r>
            <w:r w:rsidR="00D94E85" w:rsidRPr="00481032">
              <w:rPr>
                <w:rFonts w:ascii="Calibri" w:hAnsi="Calibri" w:cs="Calibri"/>
                <w:sz w:val="20"/>
                <w:szCs w:val="20"/>
              </w:rPr>
              <w:t>med dyr eller känslig utrustning</w:t>
            </w:r>
            <w:r w:rsidR="000D2C3B" w:rsidRPr="00481032">
              <w:rPr>
                <w:rFonts w:ascii="Calibri" w:hAnsi="Calibri" w:cs="Calibri"/>
                <w:sz w:val="20"/>
                <w:szCs w:val="20"/>
              </w:rPr>
              <w:t>, labb</w:t>
            </w:r>
            <w:r w:rsidR="00D85E4C" w:rsidRPr="00481032">
              <w:rPr>
                <w:rFonts w:ascii="Calibri" w:hAnsi="Calibri" w:cs="Calibri"/>
                <w:sz w:val="20"/>
                <w:szCs w:val="20"/>
              </w:rPr>
              <w:t xml:space="preserve">/verkstäder </w:t>
            </w:r>
            <w:r w:rsidR="000D2C3B" w:rsidRPr="00481032">
              <w:rPr>
                <w:rFonts w:ascii="Calibri" w:hAnsi="Calibri" w:cs="Calibri"/>
                <w:sz w:val="20"/>
                <w:szCs w:val="20"/>
              </w:rPr>
              <w:t>som tillhör projekt med</w:t>
            </w:r>
            <w:r w:rsidR="0002216B" w:rsidRPr="00481032">
              <w:rPr>
                <w:rFonts w:ascii="Calibri" w:hAnsi="Calibri" w:cs="Calibri"/>
                <w:sz w:val="20"/>
                <w:szCs w:val="20"/>
              </w:rPr>
              <w:t xml:space="preserve"> stort värde ur forskningsperspektiv.</w:t>
            </w:r>
            <w:r w:rsidRPr="00481032">
              <w:rPr>
                <w:rFonts w:ascii="Calibri" w:hAnsi="Calibri" w:cs="Calibri"/>
                <w:b/>
                <w:sz w:val="20"/>
                <w:szCs w:val="20"/>
              </w:rPr>
              <w:t xml:space="preserve"> </w:t>
            </w:r>
          </w:p>
        </w:tc>
        <w:tc>
          <w:tcPr>
            <w:tcW w:w="6426" w:type="dxa"/>
          </w:tcPr>
          <w:p w14:paraId="26ACC814" w14:textId="64A6E36E" w:rsidR="0021570F" w:rsidRPr="00481032" w:rsidRDefault="0021570F" w:rsidP="0011361E">
            <w:pPr>
              <w:pStyle w:val="Normalindrag"/>
              <w:numPr>
                <w:ilvl w:val="0"/>
                <w:numId w:val="35"/>
              </w:numPr>
              <w:rPr>
                <w:rFonts w:ascii="Calibri" w:hAnsi="Calibri" w:cs="Calibri"/>
                <w:sz w:val="20"/>
                <w:szCs w:val="20"/>
              </w:rPr>
            </w:pPr>
            <w:r w:rsidRPr="00481032">
              <w:rPr>
                <w:rFonts w:ascii="Calibri" w:hAnsi="Calibri" w:cs="Calibri"/>
                <w:b/>
                <w:sz w:val="20"/>
                <w:szCs w:val="20"/>
              </w:rPr>
              <w:t>Identifiera</w:t>
            </w:r>
            <w:r w:rsidRPr="00481032">
              <w:rPr>
                <w:rFonts w:ascii="Calibri" w:hAnsi="Calibri" w:cs="Calibri"/>
                <w:sz w:val="20"/>
                <w:szCs w:val="20"/>
              </w:rPr>
              <w:t xml:space="preserve"> </w:t>
            </w:r>
            <w:r w:rsidRPr="00481032">
              <w:rPr>
                <w:rFonts w:ascii="Calibri" w:hAnsi="Calibri" w:cs="Calibri"/>
                <w:b/>
                <w:sz w:val="20"/>
                <w:szCs w:val="20"/>
              </w:rPr>
              <w:t>vilka kritiska miljöer</w:t>
            </w:r>
            <w:r w:rsidRPr="00481032">
              <w:rPr>
                <w:rFonts w:ascii="Calibri" w:hAnsi="Calibri" w:cs="Calibri"/>
                <w:sz w:val="20"/>
                <w:szCs w:val="20"/>
              </w:rPr>
              <w:t xml:space="preserve"> som finns på institutionen</w:t>
            </w:r>
            <w:r w:rsidR="003F4652" w:rsidRPr="00481032">
              <w:rPr>
                <w:rFonts w:ascii="Calibri" w:hAnsi="Calibri" w:cs="Calibri"/>
                <w:sz w:val="20"/>
                <w:szCs w:val="20"/>
              </w:rPr>
              <w:t xml:space="preserve"> (se exempel)</w:t>
            </w:r>
          </w:p>
          <w:p w14:paraId="581060A5" w14:textId="1EF48C08" w:rsidR="0011361E" w:rsidRPr="00481032" w:rsidRDefault="007C67BE" w:rsidP="0011361E">
            <w:pPr>
              <w:pStyle w:val="Normalindrag"/>
              <w:numPr>
                <w:ilvl w:val="0"/>
                <w:numId w:val="35"/>
              </w:numPr>
              <w:rPr>
                <w:rFonts w:ascii="Calibri" w:hAnsi="Calibri" w:cs="Calibri"/>
                <w:sz w:val="20"/>
                <w:szCs w:val="20"/>
              </w:rPr>
            </w:pPr>
            <w:r w:rsidRPr="00481032">
              <w:rPr>
                <w:rFonts w:ascii="Calibri" w:hAnsi="Calibri" w:cs="Calibri"/>
                <w:b/>
                <w:sz w:val="20"/>
                <w:szCs w:val="20"/>
              </w:rPr>
              <w:t>Ange</w:t>
            </w:r>
            <w:r w:rsidRPr="00481032">
              <w:rPr>
                <w:rFonts w:ascii="Calibri" w:hAnsi="Calibri" w:cs="Calibri"/>
                <w:sz w:val="20"/>
                <w:szCs w:val="20"/>
              </w:rPr>
              <w:t xml:space="preserve"> vad som gäller specifikt för de kritiska miljöerna (krav på tillträde, utbildning annat av vikt för att upprätthålla verksamhet här). </w:t>
            </w:r>
          </w:p>
          <w:p w14:paraId="7007121A" w14:textId="5A02A7D1" w:rsidR="007C67BE" w:rsidRPr="00481032" w:rsidRDefault="007C67BE" w:rsidP="0073112B">
            <w:pPr>
              <w:pStyle w:val="Normalindrag"/>
              <w:numPr>
                <w:ilvl w:val="0"/>
                <w:numId w:val="35"/>
              </w:numPr>
              <w:rPr>
                <w:rFonts w:ascii="Calibri" w:hAnsi="Calibri" w:cs="Calibri"/>
                <w:sz w:val="20"/>
                <w:szCs w:val="20"/>
              </w:rPr>
            </w:pPr>
            <w:r w:rsidRPr="00481032">
              <w:rPr>
                <w:rFonts w:ascii="Calibri" w:hAnsi="Calibri" w:cs="Calibri"/>
                <w:b/>
                <w:sz w:val="20"/>
                <w:szCs w:val="20"/>
              </w:rPr>
              <w:t>Ange</w:t>
            </w:r>
            <w:r w:rsidRPr="00481032">
              <w:rPr>
                <w:rFonts w:ascii="Calibri" w:hAnsi="Calibri" w:cs="Calibri"/>
                <w:sz w:val="20"/>
                <w:szCs w:val="20"/>
              </w:rPr>
              <w:t xml:space="preserve"> vilka särskilda behov olika kritiska miljöer har.</w:t>
            </w:r>
          </w:p>
        </w:tc>
        <w:tc>
          <w:tcPr>
            <w:tcW w:w="1276" w:type="dxa"/>
          </w:tcPr>
          <w:p w14:paraId="1E722704" w14:textId="77777777" w:rsidR="0011086C" w:rsidRPr="00481032" w:rsidRDefault="0011086C" w:rsidP="00C06D3F">
            <w:pPr>
              <w:pStyle w:val="Normalindrag"/>
              <w:ind w:firstLine="0"/>
              <w:rPr>
                <w:rFonts w:ascii="Calibri" w:hAnsi="Calibri" w:cs="Calibri"/>
                <w:sz w:val="20"/>
                <w:szCs w:val="20"/>
              </w:rPr>
            </w:pPr>
          </w:p>
        </w:tc>
        <w:tc>
          <w:tcPr>
            <w:tcW w:w="1017" w:type="dxa"/>
          </w:tcPr>
          <w:p w14:paraId="1C4F75F2" w14:textId="77777777" w:rsidR="0011086C" w:rsidRPr="00481032" w:rsidRDefault="0011086C" w:rsidP="00C06D3F">
            <w:pPr>
              <w:pStyle w:val="Normalindrag"/>
              <w:ind w:firstLine="0"/>
              <w:rPr>
                <w:rFonts w:ascii="Calibri" w:hAnsi="Calibri" w:cs="Calibri"/>
                <w:sz w:val="20"/>
                <w:szCs w:val="20"/>
              </w:rPr>
            </w:pPr>
          </w:p>
        </w:tc>
        <w:tc>
          <w:tcPr>
            <w:tcW w:w="1240" w:type="dxa"/>
          </w:tcPr>
          <w:p w14:paraId="2F6C8A90" w14:textId="77777777" w:rsidR="0011086C" w:rsidRPr="00481032" w:rsidRDefault="0011086C" w:rsidP="00C06D3F">
            <w:pPr>
              <w:pStyle w:val="Normalindrag"/>
              <w:ind w:firstLine="0"/>
              <w:rPr>
                <w:rFonts w:ascii="Calibri" w:hAnsi="Calibri" w:cs="Calibri"/>
                <w:sz w:val="20"/>
                <w:szCs w:val="20"/>
              </w:rPr>
            </w:pPr>
          </w:p>
        </w:tc>
      </w:tr>
      <w:tr w:rsidR="00867A74" w:rsidRPr="00481032" w14:paraId="70121AA6" w14:textId="77777777" w:rsidTr="00481032">
        <w:tc>
          <w:tcPr>
            <w:tcW w:w="5051" w:type="dxa"/>
          </w:tcPr>
          <w:p w14:paraId="18B73C22" w14:textId="77777777" w:rsidR="00867A74" w:rsidRPr="00481032" w:rsidRDefault="00867A74" w:rsidP="00796380">
            <w:pPr>
              <w:pStyle w:val="Normalindrag"/>
              <w:ind w:firstLine="0"/>
              <w:rPr>
                <w:rFonts w:ascii="Calibri" w:hAnsi="Calibri" w:cs="Calibri"/>
                <w:b/>
                <w:sz w:val="20"/>
                <w:szCs w:val="20"/>
              </w:rPr>
            </w:pPr>
            <w:r w:rsidRPr="00481032">
              <w:rPr>
                <w:rFonts w:ascii="Calibri" w:hAnsi="Calibri" w:cs="Calibri"/>
                <w:b/>
                <w:sz w:val="20"/>
                <w:szCs w:val="20"/>
              </w:rPr>
              <w:t>Prioritering av projekt – förberedelse för eventuell resurs</w:t>
            </w:r>
            <w:r w:rsidR="00995056" w:rsidRPr="00481032">
              <w:rPr>
                <w:rFonts w:ascii="Calibri" w:hAnsi="Calibri" w:cs="Calibri"/>
                <w:b/>
                <w:sz w:val="20"/>
                <w:szCs w:val="20"/>
              </w:rPr>
              <w:t>brist</w:t>
            </w:r>
            <w:r w:rsidR="00995056" w:rsidRPr="00481032">
              <w:rPr>
                <w:rFonts w:ascii="Calibri" w:hAnsi="Calibri" w:cs="Calibri"/>
                <w:sz w:val="20"/>
                <w:szCs w:val="20"/>
              </w:rPr>
              <w:t>, t ex lokalbrist, personalbrist eller brist på skyddsutrustning, desinfektionsmedel, särskilda kemiska produkter eller material.</w:t>
            </w:r>
          </w:p>
          <w:p w14:paraId="488AB606" w14:textId="0C42665D" w:rsidR="00867A74" w:rsidRPr="00481032" w:rsidRDefault="00867A74" w:rsidP="00796380">
            <w:pPr>
              <w:pStyle w:val="Normalindrag"/>
              <w:ind w:firstLine="0"/>
              <w:rPr>
                <w:rFonts w:ascii="Calibri" w:hAnsi="Calibri" w:cs="Calibri"/>
                <w:sz w:val="20"/>
                <w:szCs w:val="20"/>
              </w:rPr>
            </w:pPr>
            <w:r w:rsidRPr="00481032">
              <w:rPr>
                <w:rFonts w:ascii="Calibri" w:hAnsi="Calibri" w:cs="Calibri"/>
                <w:sz w:val="20"/>
                <w:szCs w:val="20"/>
              </w:rPr>
              <w:t xml:space="preserve">Prioritering utifrån flera parametrar t ex om stora ekonomiska eller forskningsmässiga värden, samarbetspartners möjlighet att bidra, </w:t>
            </w:r>
            <w:r w:rsidR="00995056" w:rsidRPr="00481032">
              <w:rPr>
                <w:rFonts w:ascii="Calibri" w:hAnsi="Calibri" w:cs="Calibri"/>
                <w:sz w:val="20"/>
                <w:szCs w:val="20"/>
              </w:rPr>
              <w:t xml:space="preserve">krav från forskningsfinansiär, </w:t>
            </w:r>
            <w:r w:rsidR="00FD46D2" w:rsidRPr="00481032">
              <w:rPr>
                <w:rFonts w:ascii="Calibri" w:hAnsi="Calibri" w:cs="Calibri"/>
                <w:sz w:val="20"/>
                <w:szCs w:val="20"/>
              </w:rPr>
              <w:t xml:space="preserve">strikt tidsplan men även vilken </w:t>
            </w:r>
            <w:r w:rsidRPr="00481032">
              <w:rPr>
                <w:rFonts w:ascii="Calibri" w:hAnsi="Calibri" w:cs="Calibri"/>
                <w:sz w:val="20"/>
                <w:szCs w:val="20"/>
              </w:rPr>
              <w:t xml:space="preserve">möjlighet </w:t>
            </w:r>
            <w:r w:rsidR="00FD46D2" w:rsidRPr="00481032">
              <w:rPr>
                <w:rFonts w:ascii="Calibri" w:hAnsi="Calibri" w:cs="Calibri"/>
                <w:sz w:val="20"/>
                <w:szCs w:val="20"/>
              </w:rPr>
              <w:t xml:space="preserve">finns </w:t>
            </w:r>
            <w:r w:rsidRPr="00481032">
              <w:rPr>
                <w:rFonts w:ascii="Calibri" w:hAnsi="Calibri" w:cs="Calibri"/>
                <w:sz w:val="20"/>
                <w:szCs w:val="20"/>
              </w:rPr>
              <w:t xml:space="preserve">att pausa projekt osv. </w:t>
            </w:r>
            <w:r w:rsidR="00995056" w:rsidRPr="00481032">
              <w:rPr>
                <w:rFonts w:ascii="Calibri" w:hAnsi="Calibri" w:cs="Calibri"/>
                <w:sz w:val="20"/>
                <w:szCs w:val="20"/>
              </w:rPr>
              <w:t xml:space="preserve">Ev resursbrist kan också användas vid prioritering (t ex om patientprover eller andra material inte förväntas anlända enligt plan). </w:t>
            </w:r>
          </w:p>
          <w:p w14:paraId="0C75DD93" w14:textId="77777777" w:rsidR="00867A74" w:rsidRPr="00481032" w:rsidRDefault="00867A74" w:rsidP="00796380">
            <w:pPr>
              <w:pStyle w:val="Normalindrag"/>
              <w:ind w:firstLine="0"/>
              <w:rPr>
                <w:rFonts w:ascii="Calibri" w:hAnsi="Calibri" w:cs="Calibri"/>
                <w:b/>
                <w:sz w:val="20"/>
                <w:szCs w:val="20"/>
              </w:rPr>
            </w:pPr>
            <w:r w:rsidRPr="00CD3BA3">
              <w:rPr>
                <w:rFonts w:ascii="Calibri" w:hAnsi="Calibri" w:cs="Calibri"/>
                <w:sz w:val="20"/>
                <w:szCs w:val="20"/>
              </w:rPr>
              <w:t>Prioritering görs inom en institution/ motsvarande, men som underlag till beslut för en inst. kan prioritering behöva göras inom avdelningar/enheter.</w:t>
            </w:r>
            <w:r w:rsidRPr="00481032">
              <w:rPr>
                <w:rFonts w:ascii="Calibri" w:hAnsi="Calibri" w:cs="Calibri"/>
                <w:sz w:val="20"/>
                <w:szCs w:val="20"/>
              </w:rPr>
              <w:t xml:space="preserve"> </w:t>
            </w:r>
          </w:p>
          <w:p w14:paraId="20C1F844" w14:textId="77777777" w:rsidR="00867A74" w:rsidRPr="00481032" w:rsidRDefault="00867A74" w:rsidP="00796380">
            <w:pPr>
              <w:pStyle w:val="Normalindrag"/>
              <w:ind w:firstLine="0"/>
              <w:rPr>
                <w:rFonts w:ascii="Calibri" w:hAnsi="Calibri" w:cs="Calibri"/>
                <w:sz w:val="20"/>
                <w:szCs w:val="20"/>
              </w:rPr>
            </w:pPr>
          </w:p>
        </w:tc>
        <w:tc>
          <w:tcPr>
            <w:tcW w:w="6426" w:type="dxa"/>
          </w:tcPr>
          <w:p w14:paraId="5E9AA65A" w14:textId="3B87573D" w:rsidR="00480717" w:rsidRPr="004400E8" w:rsidRDefault="00867A74" w:rsidP="00C64426">
            <w:pPr>
              <w:pStyle w:val="Normalindrag"/>
              <w:numPr>
                <w:ilvl w:val="0"/>
                <w:numId w:val="26"/>
              </w:numPr>
              <w:rPr>
                <w:rFonts w:ascii="Calibri" w:hAnsi="Calibri" w:cs="Calibri"/>
                <w:sz w:val="20"/>
                <w:szCs w:val="20"/>
              </w:rPr>
            </w:pPr>
            <w:r w:rsidRPr="004400E8">
              <w:rPr>
                <w:rFonts w:ascii="Calibri" w:hAnsi="Calibri" w:cs="Calibri"/>
                <w:b/>
                <w:bCs/>
                <w:sz w:val="20"/>
                <w:szCs w:val="20"/>
              </w:rPr>
              <w:t>Identifiera de allra mest kritiska projekten</w:t>
            </w:r>
            <w:r w:rsidRPr="004400E8">
              <w:rPr>
                <w:rFonts w:ascii="Calibri" w:hAnsi="Calibri" w:cs="Calibri"/>
                <w:sz w:val="20"/>
                <w:szCs w:val="20"/>
              </w:rPr>
              <w:t>, därefter de näst mest kritiska osv</w:t>
            </w:r>
            <w:r w:rsidR="00894BA3" w:rsidRPr="004400E8">
              <w:rPr>
                <w:rFonts w:ascii="Calibri" w:hAnsi="Calibri" w:cs="Calibri"/>
                <w:sz w:val="20"/>
                <w:szCs w:val="20"/>
              </w:rPr>
              <w:t xml:space="preserve"> (dvs gör en prioritering i flera steg)</w:t>
            </w:r>
            <w:r w:rsidR="00F021B1" w:rsidRPr="004400E8">
              <w:rPr>
                <w:rFonts w:ascii="Calibri" w:hAnsi="Calibri" w:cs="Calibri"/>
                <w:sz w:val="20"/>
                <w:szCs w:val="20"/>
              </w:rPr>
              <w:t>.</w:t>
            </w:r>
          </w:p>
          <w:p w14:paraId="5043987B" w14:textId="1581F1C6" w:rsidR="00867A74" w:rsidRPr="004400E8" w:rsidRDefault="000D3949" w:rsidP="0011086C">
            <w:pPr>
              <w:pStyle w:val="Normalindrag"/>
              <w:numPr>
                <w:ilvl w:val="0"/>
                <w:numId w:val="26"/>
              </w:numPr>
              <w:rPr>
                <w:rFonts w:ascii="Calibri" w:hAnsi="Calibri" w:cs="Calibri"/>
                <w:sz w:val="20"/>
                <w:szCs w:val="20"/>
              </w:rPr>
            </w:pPr>
            <w:r w:rsidRPr="004400E8">
              <w:rPr>
                <w:rFonts w:ascii="Calibri" w:hAnsi="Calibri" w:cs="Calibri"/>
                <w:b/>
                <w:bCs/>
                <w:sz w:val="20"/>
                <w:szCs w:val="20"/>
              </w:rPr>
              <w:t xml:space="preserve">Avgör vilka </w:t>
            </w:r>
            <w:r w:rsidR="00867A74" w:rsidRPr="004400E8">
              <w:rPr>
                <w:rFonts w:ascii="Calibri" w:hAnsi="Calibri" w:cs="Calibri"/>
                <w:b/>
                <w:bCs/>
                <w:sz w:val="20"/>
                <w:szCs w:val="20"/>
              </w:rPr>
              <w:t>projekt som får drivas</w:t>
            </w:r>
            <w:r w:rsidR="00867A74" w:rsidRPr="004400E8">
              <w:rPr>
                <w:rFonts w:ascii="Calibri" w:hAnsi="Calibri" w:cs="Calibri"/>
                <w:sz w:val="20"/>
                <w:szCs w:val="20"/>
              </w:rPr>
              <w:t xml:space="preserve"> </w:t>
            </w:r>
            <w:r w:rsidR="001A064C" w:rsidRPr="004400E8">
              <w:rPr>
                <w:rFonts w:ascii="Calibri" w:hAnsi="Calibri" w:cs="Calibri"/>
                <w:sz w:val="20"/>
                <w:szCs w:val="20"/>
              </w:rPr>
              <w:t xml:space="preserve">mha prioriteringen </w:t>
            </w:r>
            <w:r w:rsidR="00867A74" w:rsidRPr="004400E8">
              <w:rPr>
                <w:rFonts w:ascii="Calibri" w:hAnsi="Calibri" w:cs="Calibri"/>
                <w:sz w:val="20"/>
                <w:szCs w:val="20"/>
              </w:rPr>
              <w:t xml:space="preserve">och får använda de resurser som finns vid enheten/avdelningen/institutionen. </w:t>
            </w:r>
          </w:p>
          <w:p w14:paraId="440278B8" w14:textId="6A5EC5EA" w:rsidR="00995056" w:rsidRPr="004400E8" w:rsidRDefault="00F021B1" w:rsidP="0011086C">
            <w:pPr>
              <w:pStyle w:val="Normalindrag"/>
              <w:numPr>
                <w:ilvl w:val="0"/>
                <w:numId w:val="26"/>
              </w:numPr>
              <w:rPr>
                <w:rFonts w:ascii="Calibri" w:hAnsi="Calibri" w:cs="Calibri"/>
                <w:sz w:val="20"/>
                <w:szCs w:val="20"/>
              </w:rPr>
            </w:pPr>
            <w:r w:rsidRPr="004400E8">
              <w:rPr>
                <w:rFonts w:ascii="Calibri" w:hAnsi="Calibri" w:cs="Calibri"/>
                <w:b/>
                <w:bCs/>
                <w:sz w:val="20"/>
                <w:szCs w:val="20"/>
              </w:rPr>
              <w:t>Stäm av p</w:t>
            </w:r>
            <w:r w:rsidR="00FD46D2" w:rsidRPr="004400E8">
              <w:rPr>
                <w:rFonts w:ascii="Calibri" w:hAnsi="Calibri" w:cs="Calibri"/>
                <w:b/>
                <w:bCs/>
                <w:sz w:val="20"/>
                <w:szCs w:val="20"/>
              </w:rPr>
              <w:t>rioriteringen</w:t>
            </w:r>
            <w:r w:rsidR="00995056" w:rsidRPr="004400E8">
              <w:rPr>
                <w:rFonts w:ascii="Calibri" w:hAnsi="Calibri" w:cs="Calibri"/>
                <w:sz w:val="20"/>
                <w:szCs w:val="20"/>
              </w:rPr>
              <w:t xml:space="preserve"> kontinuerligt då förändringar kan uppkomma över tid. </w:t>
            </w:r>
          </w:p>
          <w:p w14:paraId="7F313480" w14:textId="77777777" w:rsidR="0011086C" w:rsidRPr="004400E8" w:rsidRDefault="0011086C" w:rsidP="0011086C">
            <w:pPr>
              <w:pStyle w:val="Normalindrag"/>
              <w:numPr>
                <w:ilvl w:val="0"/>
                <w:numId w:val="26"/>
              </w:numPr>
              <w:rPr>
                <w:rFonts w:ascii="Calibri" w:hAnsi="Calibri" w:cs="Calibri"/>
                <w:sz w:val="20"/>
                <w:szCs w:val="20"/>
              </w:rPr>
            </w:pPr>
            <w:r w:rsidRPr="004400E8">
              <w:rPr>
                <w:rFonts w:ascii="Calibri" w:hAnsi="Calibri" w:cs="Calibri"/>
                <w:b/>
                <w:bCs/>
                <w:sz w:val="20"/>
                <w:szCs w:val="20"/>
              </w:rPr>
              <w:t>Informera tydligt</w:t>
            </w:r>
            <w:r w:rsidRPr="004400E8">
              <w:rPr>
                <w:rFonts w:ascii="Calibri" w:hAnsi="Calibri" w:cs="Calibri"/>
                <w:sz w:val="20"/>
                <w:szCs w:val="20"/>
              </w:rPr>
              <w:t>, till alla berörda om vilka projekt som just nu får drivas (och att det innebär att alla andra projekt pausas, dessa forskningsledare/motsvarande måste också informeras).</w:t>
            </w:r>
          </w:p>
          <w:p w14:paraId="4C3D8791" w14:textId="39792B12" w:rsidR="00941138" w:rsidRPr="00481032" w:rsidRDefault="00941138" w:rsidP="00941138">
            <w:pPr>
              <w:pStyle w:val="Normalindrag"/>
              <w:numPr>
                <w:ilvl w:val="0"/>
                <w:numId w:val="26"/>
              </w:numPr>
              <w:rPr>
                <w:rFonts w:ascii="Calibri" w:hAnsi="Calibri" w:cs="Calibri"/>
                <w:sz w:val="20"/>
                <w:szCs w:val="20"/>
              </w:rPr>
            </w:pPr>
            <w:r w:rsidRPr="00481032">
              <w:rPr>
                <w:rFonts w:ascii="Calibri" w:hAnsi="Calibri" w:cs="Calibri"/>
                <w:sz w:val="20"/>
                <w:szCs w:val="20"/>
              </w:rPr>
              <w:t xml:space="preserve">Se över möjlighet att upprätthålla viss aktivitet i projekt digitalt (t ex kontakter </w:t>
            </w:r>
            <w:r w:rsidR="006018C7" w:rsidRPr="00481032">
              <w:rPr>
                <w:rFonts w:ascii="Calibri" w:hAnsi="Calibri" w:cs="Calibri"/>
                <w:sz w:val="20"/>
                <w:szCs w:val="20"/>
              </w:rPr>
              <w:t xml:space="preserve">inom forskargruppen men även </w:t>
            </w:r>
            <w:r w:rsidRPr="00481032">
              <w:rPr>
                <w:rFonts w:ascii="Calibri" w:hAnsi="Calibri" w:cs="Calibri"/>
                <w:sz w:val="20"/>
                <w:szCs w:val="20"/>
              </w:rPr>
              <w:t>med samarbetspartners) för de ej prioriterade projekten. Ha en plan för hur projekt kan återupptas, vilka åtgärder som eventuellt b</w:t>
            </w:r>
            <w:r w:rsidR="00D85E4C" w:rsidRPr="00481032">
              <w:rPr>
                <w:rFonts w:ascii="Calibri" w:hAnsi="Calibri" w:cs="Calibri"/>
                <w:sz w:val="20"/>
                <w:szCs w:val="20"/>
              </w:rPr>
              <w:t xml:space="preserve">ehöver tas inför en uppstart.  </w:t>
            </w:r>
          </w:p>
        </w:tc>
        <w:tc>
          <w:tcPr>
            <w:tcW w:w="1276" w:type="dxa"/>
          </w:tcPr>
          <w:p w14:paraId="6F869A31" w14:textId="77777777" w:rsidR="00867A74" w:rsidRPr="00481032" w:rsidRDefault="00867A74" w:rsidP="00796380">
            <w:pPr>
              <w:pStyle w:val="Normalindrag"/>
              <w:ind w:firstLine="0"/>
              <w:rPr>
                <w:rFonts w:ascii="Calibri" w:hAnsi="Calibri" w:cs="Calibri"/>
                <w:sz w:val="20"/>
                <w:szCs w:val="20"/>
              </w:rPr>
            </w:pPr>
          </w:p>
        </w:tc>
        <w:tc>
          <w:tcPr>
            <w:tcW w:w="1017" w:type="dxa"/>
          </w:tcPr>
          <w:p w14:paraId="19D645CF" w14:textId="77777777" w:rsidR="00867A74" w:rsidRPr="00481032" w:rsidRDefault="00867A74" w:rsidP="00796380">
            <w:pPr>
              <w:pStyle w:val="Normalindrag"/>
              <w:ind w:firstLine="0"/>
              <w:rPr>
                <w:rFonts w:ascii="Calibri" w:hAnsi="Calibri" w:cs="Calibri"/>
                <w:sz w:val="20"/>
                <w:szCs w:val="20"/>
              </w:rPr>
            </w:pPr>
          </w:p>
        </w:tc>
        <w:tc>
          <w:tcPr>
            <w:tcW w:w="1240" w:type="dxa"/>
          </w:tcPr>
          <w:p w14:paraId="4C40E15A" w14:textId="77777777" w:rsidR="00867A74" w:rsidRPr="00481032" w:rsidRDefault="00867A74" w:rsidP="00796380">
            <w:pPr>
              <w:pStyle w:val="Normalindrag"/>
              <w:ind w:firstLine="0"/>
              <w:rPr>
                <w:rFonts w:ascii="Calibri" w:hAnsi="Calibri" w:cs="Calibri"/>
                <w:sz w:val="20"/>
                <w:szCs w:val="20"/>
              </w:rPr>
            </w:pPr>
          </w:p>
        </w:tc>
      </w:tr>
      <w:tr w:rsidR="00C64426" w:rsidRPr="00481032" w14:paraId="4EBEB8B7" w14:textId="77777777" w:rsidTr="00481032">
        <w:tc>
          <w:tcPr>
            <w:tcW w:w="5051" w:type="dxa"/>
          </w:tcPr>
          <w:p w14:paraId="7F94CFD2" w14:textId="4C613D19" w:rsidR="00C64426" w:rsidRPr="00007316" w:rsidRDefault="009900C2" w:rsidP="000276AF">
            <w:pPr>
              <w:pStyle w:val="Normalindrag"/>
              <w:ind w:firstLine="0"/>
              <w:rPr>
                <w:rFonts w:ascii="Calibri" w:hAnsi="Calibri" w:cs="Calibri"/>
                <w:b/>
                <w:i/>
                <w:sz w:val="20"/>
                <w:szCs w:val="20"/>
              </w:rPr>
            </w:pPr>
            <w:r w:rsidRPr="00007316">
              <w:rPr>
                <w:rFonts w:ascii="Calibri" w:hAnsi="Calibri" w:cs="Calibri"/>
                <w:b/>
                <w:i/>
                <w:color w:val="002060"/>
                <w:sz w:val="20"/>
                <w:szCs w:val="20"/>
              </w:rPr>
              <w:lastRenderedPageBreak/>
              <w:t>F</w:t>
            </w:r>
            <w:r w:rsidR="00C64426" w:rsidRPr="00007316">
              <w:rPr>
                <w:rFonts w:ascii="Calibri" w:hAnsi="Calibri" w:cs="Calibri"/>
                <w:b/>
                <w:i/>
                <w:color w:val="002060"/>
                <w:sz w:val="20"/>
                <w:szCs w:val="20"/>
              </w:rPr>
              <w:t xml:space="preserve">örberedelse för eventuell nedstängning </w:t>
            </w:r>
            <w:r w:rsidRPr="00007316">
              <w:rPr>
                <w:rFonts w:ascii="Calibri" w:hAnsi="Calibri" w:cs="Calibri"/>
                <w:b/>
                <w:i/>
                <w:color w:val="002060"/>
                <w:sz w:val="20"/>
                <w:szCs w:val="20"/>
              </w:rPr>
              <w:t>- prioritering av projekt</w:t>
            </w:r>
            <w:r w:rsidR="000276AF" w:rsidRPr="00CD3BA3">
              <w:rPr>
                <w:rFonts w:ascii="Calibri" w:hAnsi="Calibri" w:cs="Calibri"/>
                <w:b/>
                <w:i/>
                <w:color w:val="002060"/>
                <w:sz w:val="20"/>
                <w:szCs w:val="20"/>
              </w:rPr>
              <w:t xml:space="preserve"> </w:t>
            </w:r>
            <w:r w:rsidR="000276AF" w:rsidRPr="00CD3BA3">
              <w:rPr>
                <w:rFonts w:ascii="Calibri" w:hAnsi="Calibri" w:cs="Calibri"/>
                <w:i/>
                <w:color w:val="002060"/>
                <w:sz w:val="20"/>
                <w:szCs w:val="20"/>
              </w:rPr>
              <w:t>(graden av prioritering beror av om en nedstängning är tidsbegränsad till några veckor eller om den kan antas pågå längre tid</w:t>
            </w:r>
            <w:r w:rsidR="000276AF" w:rsidRPr="00CD3BA3">
              <w:rPr>
                <w:rFonts w:ascii="Calibri" w:hAnsi="Calibri" w:cs="Calibri"/>
                <w:b/>
                <w:i/>
                <w:color w:val="002060"/>
                <w:sz w:val="20"/>
                <w:szCs w:val="20"/>
              </w:rPr>
              <w:t xml:space="preserve">). </w:t>
            </w:r>
          </w:p>
        </w:tc>
        <w:tc>
          <w:tcPr>
            <w:tcW w:w="6426" w:type="dxa"/>
          </w:tcPr>
          <w:p w14:paraId="153C1358" w14:textId="3DD40790" w:rsidR="00C64426" w:rsidRPr="00007316" w:rsidRDefault="00C64426" w:rsidP="00007316">
            <w:pPr>
              <w:pStyle w:val="Normalindrag"/>
              <w:ind w:firstLine="0"/>
              <w:rPr>
                <w:rFonts w:ascii="Calibri" w:hAnsi="Calibri" w:cs="Calibri"/>
                <w:i/>
                <w:color w:val="002060"/>
                <w:sz w:val="20"/>
                <w:szCs w:val="20"/>
              </w:rPr>
            </w:pPr>
            <w:r w:rsidRPr="00007316">
              <w:rPr>
                <w:rFonts w:ascii="Calibri" w:hAnsi="Calibri" w:cs="Calibri"/>
                <w:b/>
                <w:bCs/>
                <w:i/>
                <w:color w:val="002060"/>
                <w:sz w:val="20"/>
                <w:szCs w:val="20"/>
              </w:rPr>
              <w:t>Identifiera de allra mest kritiska projekten:</w:t>
            </w:r>
          </w:p>
          <w:p w14:paraId="3CBED323" w14:textId="77777777" w:rsidR="00C64426" w:rsidRPr="00007316" w:rsidRDefault="00C64426" w:rsidP="00C64426">
            <w:pPr>
              <w:pStyle w:val="Normalindrag"/>
              <w:numPr>
                <w:ilvl w:val="0"/>
                <w:numId w:val="26"/>
              </w:numPr>
              <w:rPr>
                <w:rFonts w:ascii="Calibri" w:hAnsi="Calibri" w:cs="Calibri"/>
                <w:i/>
                <w:color w:val="002060"/>
                <w:sz w:val="20"/>
                <w:szCs w:val="20"/>
              </w:rPr>
            </w:pPr>
            <w:r w:rsidRPr="00007316">
              <w:rPr>
                <w:rFonts w:ascii="Calibri" w:hAnsi="Calibri" w:cs="Calibri"/>
                <w:i/>
                <w:color w:val="002060"/>
                <w:sz w:val="20"/>
                <w:szCs w:val="20"/>
              </w:rPr>
              <w:t xml:space="preserve">Steg 1: Identifiera för LiU </w:t>
            </w:r>
            <w:r w:rsidRPr="00007316">
              <w:rPr>
                <w:rFonts w:ascii="Calibri" w:hAnsi="Calibri" w:cs="Calibri"/>
                <w:b/>
                <w:i/>
                <w:color w:val="002060"/>
                <w:sz w:val="20"/>
                <w:szCs w:val="20"/>
              </w:rPr>
              <w:t>verksamhetskritiska</w:t>
            </w:r>
            <w:r w:rsidRPr="00007316">
              <w:rPr>
                <w:rFonts w:ascii="Calibri" w:hAnsi="Calibri" w:cs="Calibri"/>
                <w:i/>
                <w:color w:val="002060"/>
                <w:sz w:val="20"/>
                <w:szCs w:val="20"/>
              </w:rPr>
              <w:t xml:space="preserve"> projekt</w:t>
            </w:r>
          </w:p>
          <w:p w14:paraId="7FB6BA15" w14:textId="0C9090A0" w:rsidR="00C64426" w:rsidRDefault="00C64426" w:rsidP="00C64426">
            <w:pPr>
              <w:pStyle w:val="Normalindrag"/>
              <w:numPr>
                <w:ilvl w:val="0"/>
                <w:numId w:val="26"/>
              </w:numPr>
              <w:rPr>
                <w:rFonts w:ascii="Calibri" w:hAnsi="Calibri" w:cs="Calibri"/>
                <w:i/>
                <w:color w:val="002060"/>
                <w:sz w:val="20"/>
                <w:szCs w:val="20"/>
              </w:rPr>
            </w:pPr>
            <w:r w:rsidRPr="00007316">
              <w:rPr>
                <w:rFonts w:ascii="Calibri" w:hAnsi="Calibri" w:cs="Calibri"/>
                <w:i/>
                <w:color w:val="002060"/>
                <w:sz w:val="20"/>
                <w:szCs w:val="20"/>
              </w:rPr>
              <w:t xml:space="preserve">Steg 2. Identifiera </w:t>
            </w:r>
            <w:r w:rsidRPr="00007316">
              <w:rPr>
                <w:rFonts w:ascii="Calibri" w:hAnsi="Calibri" w:cs="Calibri"/>
                <w:b/>
                <w:i/>
                <w:color w:val="002060"/>
                <w:sz w:val="20"/>
                <w:szCs w:val="20"/>
              </w:rPr>
              <w:t>samhällsviktiga</w:t>
            </w:r>
            <w:r w:rsidRPr="00007316">
              <w:rPr>
                <w:rFonts w:ascii="Calibri" w:hAnsi="Calibri" w:cs="Calibri"/>
                <w:i/>
                <w:color w:val="002060"/>
                <w:sz w:val="20"/>
                <w:szCs w:val="20"/>
              </w:rPr>
              <w:t xml:space="preserve"> projekt eller funktioner. Se mer information under rubriken ”Bakgrund” ovan. </w:t>
            </w:r>
          </w:p>
          <w:p w14:paraId="2108FBE1" w14:textId="0A32FDE0" w:rsidR="000276AF" w:rsidRPr="00CD3BA3" w:rsidRDefault="000276AF" w:rsidP="000276AF">
            <w:pPr>
              <w:pStyle w:val="Normalindrag"/>
              <w:ind w:firstLine="0"/>
              <w:rPr>
                <w:rFonts w:ascii="Calibri" w:hAnsi="Calibri" w:cs="Calibri"/>
                <w:i/>
                <w:color w:val="002060"/>
                <w:sz w:val="20"/>
                <w:szCs w:val="20"/>
              </w:rPr>
            </w:pPr>
            <w:r w:rsidRPr="00CD3BA3">
              <w:rPr>
                <w:rFonts w:ascii="Calibri" w:hAnsi="Calibri" w:cs="Calibri"/>
                <w:i/>
                <w:color w:val="002060"/>
                <w:sz w:val="20"/>
                <w:szCs w:val="20"/>
              </w:rPr>
              <w:t xml:space="preserve">För att uppnå att så få personer som </w:t>
            </w:r>
            <w:r w:rsidR="00CD3BA3">
              <w:rPr>
                <w:rFonts w:ascii="Calibri" w:hAnsi="Calibri" w:cs="Calibri"/>
                <w:i/>
                <w:color w:val="002060"/>
                <w:sz w:val="20"/>
                <w:szCs w:val="20"/>
              </w:rPr>
              <w:t>möjligt finns på arbetsplatsen:</w:t>
            </w:r>
          </w:p>
          <w:p w14:paraId="27EA1DF0" w14:textId="45BAA9F0" w:rsidR="007322BF" w:rsidRPr="00CD3BA3" w:rsidRDefault="007322BF" w:rsidP="007322BF">
            <w:pPr>
              <w:pStyle w:val="Normalindrag"/>
              <w:numPr>
                <w:ilvl w:val="0"/>
                <w:numId w:val="26"/>
              </w:numPr>
              <w:rPr>
                <w:rFonts w:ascii="Calibri" w:hAnsi="Calibri" w:cs="Calibri"/>
                <w:i/>
                <w:color w:val="002060"/>
                <w:sz w:val="20"/>
                <w:szCs w:val="20"/>
              </w:rPr>
            </w:pPr>
            <w:r w:rsidRPr="00CD3BA3">
              <w:rPr>
                <w:rFonts w:ascii="Calibri" w:hAnsi="Calibri" w:cs="Calibri"/>
                <w:b/>
                <w:i/>
                <w:color w:val="002060"/>
                <w:sz w:val="20"/>
                <w:szCs w:val="20"/>
              </w:rPr>
              <w:t>Stämma av med andra</w:t>
            </w:r>
            <w:r w:rsidRPr="00CD3BA3">
              <w:rPr>
                <w:rFonts w:ascii="Calibri" w:hAnsi="Calibri" w:cs="Calibri"/>
                <w:i/>
                <w:color w:val="002060"/>
                <w:sz w:val="20"/>
                <w:szCs w:val="20"/>
              </w:rPr>
              <w:t xml:space="preserve">: </w:t>
            </w:r>
            <w:r w:rsidR="000276AF" w:rsidRPr="00CD3BA3">
              <w:rPr>
                <w:rFonts w:ascii="Calibri" w:hAnsi="Calibri" w:cs="Calibri"/>
                <w:i/>
                <w:color w:val="002060"/>
                <w:sz w:val="20"/>
                <w:szCs w:val="20"/>
              </w:rPr>
              <w:t xml:space="preserve">då </w:t>
            </w:r>
            <w:r w:rsidRPr="00CD3BA3">
              <w:rPr>
                <w:rFonts w:ascii="Calibri" w:hAnsi="Calibri" w:cs="Calibri"/>
                <w:i/>
                <w:color w:val="002060"/>
                <w:sz w:val="20"/>
                <w:szCs w:val="20"/>
              </w:rPr>
              <w:t xml:space="preserve">hänsyn </w:t>
            </w:r>
            <w:r w:rsidR="000276AF" w:rsidRPr="00CD3BA3">
              <w:rPr>
                <w:rFonts w:ascii="Calibri" w:hAnsi="Calibri" w:cs="Calibri"/>
                <w:i/>
                <w:color w:val="002060"/>
                <w:sz w:val="20"/>
                <w:szCs w:val="20"/>
              </w:rPr>
              <w:t xml:space="preserve">behöver </w:t>
            </w:r>
            <w:r w:rsidRPr="00CD3BA3">
              <w:rPr>
                <w:rFonts w:ascii="Calibri" w:hAnsi="Calibri" w:cs="Calibri"/>
                <w:i/>
                <w:color w:val="002060"/>
                <w:sz w:val="20"/>
                <w:szCs w:val="20"/>
              </w:rPr>
              <w:t>tas till samtliga organisationers behov av närvaro på arbetsplatsen</w:t>
            </w:r>
            <w:r w:rsidR="000276AF" w:rsidRPr="00CD3BA3">
              <w:rPr>
                <w:rFonts w:ascii="Calibri" w:hAnsi="Calibri" w:cs="Calibri"/>
                <w:i/>
                <w:color w:val="002060"/>
                <w:sz w:val="20"/>
                <w:szCs w:val="20"/>
              </w:rPr>
              <w:t xml:space="preserve">. Det </w:t>
            </w:r>
            <w:r w:rsidRPr="00CD3BA3">
              <w:rPr>
                <w:rFonts w:ascii="Calibri" w:hAnsi="Calibri" w:cs="Calibri"/>
                <w:i/>
                <w:color w:val="002060"/>
                <w:sz w:val="20"/>
                <w:szCs w:val="20"/>
              </w:rPr>
              <w:t>kan t ex vara labb på US</w:t>
            </w:r>
            <w:r w:rsidR="00CD3BA3" w:rsidRPr="00CD3BA3">
              <w:rPr>
                <w:rFonts w:ascii="Calibri" w:hAnsi="Calibri" w:cs="Calibri"/>
                <w:i/>
                <w:color w:val="002060"/>
                <w:sz w:val="20"/>
                <w:szCs w:val="20"/>
              </w:rPr>
              <w:t>-området</w:t>
            </w:r>
            <w:r w:rsidRPr="00CD3BA3">
              <w:rPr>
                <w:rFonts w:ascii="Calibri" w:hAnsi="Calibri" w:cs="Calibri"/>
                <w:i/>
                <w:color w:val="002060"/>
                <w:sz w:val="20"/>
                <w:szCs w:val="20"/>
              </w:rPr>
              <w:t xml:space="preserve"> där medarbetare från både LiU och RÖ arbetar</w:t>
            </w:r>
            <w:r w:rsidR="00120561" w:rsidRPr="00CD3BA3">
              <w:rPr>
                <w:rFonts w:ascii="Calibri" w:hAnsi="Calibri" w:cs="Calibri"/>
                <w:i/>
                <w:color w:val="002060"/>
                <w:sz w:val="20"/>
                <w:szCs w:val="20"/>
              </w:rPr>
              <w:t xml:space="preserve">. Ansvarig chef inom respektive område bör därför ta kontakt med chef i den/de andra organisationer man delar lokaler , utrustning, motsvarande med för att kartlägga möjlighet till samverkan och eventuellt behov av schemaläggning eller annan styrning. </w:t>
            </w:r>
          </w:p>
          <w:p w14:paraId="0AF5B263" w14:textId="28441181" w:rsidR="00C64426" w:rsidRPr="00CD3BA3" w:rsidRDefault="00C64426" w:rsidP="00CD3BA3">
            <w:pPr>
              <w:pStyle w:val="Normalindrag"/>
              <w:numPr>
                <w:ilvl w:val="0"/>
                <w:numId w:val="26"/>
              </w:numPr>
              <w:rPr>
                <w:rFonts w:ascii="Calibri" w:hAnsi="Calibri" w:cs="Calibri"/>
                <w:i/>
                <w:color w:val="002060"/>
                <w:sz w:val="20"/>
                <w:szCs w:val="20"/>
              </w:rPr>
            </w:pPr>
            <w:r w:rsidRPr="007322BF">
              <w:rPr>
                <w:rFonts w:ascii="Calibri" w:hAnsi="Calibri" w:cs="Calibri"/>
                <w:i/>
                <w:color w:val="002060"/>
                <w:sz w:val="20"/>
                <w:szCs w:val="20"/>
              </w:rPr>
              <w:t xml:space="preserve">Stäm av informationen regelbundet och </w:t>
            </w:r>
            <w:r w:rsidRPr="00CD3BA3">
              <w:rPr>
                <w:rFonts w:ascii="Calibri" w:hAnsi="Calibri" w:cs="Calibri"/>
                <w:b/>
                <w:i/>
                <w:color w:val="002060"/>
                <w:sz w:val="20"/>
                <w:szCs w:val="20"/>
              </w:rPr>
              <w:t>informera tydligt i organisationen</w:t>
            </w:r>
            <w:r w:rsidRPr="007322BF">
              <w:rPr>
                <w:rFonts w:ascii="Calibri" w:hAnsi="Calibri" w:cs="Calibri"/>
                <w:i/>
                <w:color w:val="002060"/>
                <w:sz w:val="20"/>
                <w:szCs w:val="20"/>
              </w:rPr>
              <w:t xml:space="preserve"> vad som gäller.</w:t>
            </w:r>
          </w:p>
        </w:tc>
        <w:tc>
          <w:tcPr>
            <w:tcW w:w="1276" w:type="dxa"/>
          </w:tcPr>
          <w:p w14:paraId="0EC946A0" w14:textId="77777777" w:rsidR="00C64426" w:rsidRPr="00481032" w:rsidRDefault="00C64426" w:rsidP="00796380">
            <w:pPr>
              <w:pStyle w:val="Normalindrag"/>
              <w:ind w:firstLine="0"/>
              <w:rPr>
                <w:rFonts w:ascii="Calibri" w:hAnsi="Calibri" w:cs="Calibri"/>
                <w:sz w:val="20"/>
                <w:szCs w:val="20"/>
              </w:rPr>
            </w:pPr>
          </w:p>
        </w:tc>
        <w:tc>
          <w:tcPr>
            <w:tcW w:w="1017" w:type="dxa"/>
          </w:tcPr>
          <w:p w14:paraId="5AA7269D" w14:textId="77777777" w:rsidR="00C64426" w:rsidRPr="00481032" w:rsidRDefault="00C64426" w:rsidP="00796380">
            <w:pPr>
              <w:pStyle w:val="Normalindrag"/>
              <w:ind w:firstLine="0"/>
              <w:rPr>
                <w:rFonts w:ascii="Calibri" w:hAnsi="Calibri" w:cs="Calibri"/>
                <w:sz w:val="20"/>
                <w:szCs w:val="20"/>
              </w:rPr>
            </w:pPr>
          </w:p>
        </w:tc>
        <w:tc>
          <w:tcPr>
            <w:tcW w:w="1240" w:type="dxa"/>
          </w:tcPr>
          <w:p w14:paraId="5981419B" w14:textId="77777777" w:rsidR="00C64426" w:rsidRPr="00481032" w:rsidRDefault="00C64426" w:rsidP="00796380">
            <w:pPr>
              <w:pStyle w:val="Normalindrag"/>
              <w:ind w:firstLine="0"/>
              <w:rPr>
                <w:rFonts w:ascii="Calibri" w:hAnsi="Calibri" w:cs="Calibri"/>
                <w:sz w:val="20"/>
                <w:szCs w:val="20"/>
              </w:rPr>
            </w:pPr>
          </w:p>
        </w:tc>
      </w:tr>
      <w:tr w:rsidR="00867A74" w:rsidRPr="00481032" w14:paraId="563432EF" w14:textId="77777777" w:rsidTr="00481032">
        <w:tc>
          <w:tcPr>
            <w:tcW w:w="5051" w:type="dxa"/>
          </w:tcPr>
          <w:p w14:paraId="76CD8A65" w14:textId="5AE82F25" w:rsidR="000A3282" w:rsidRPr="00481032" w:rsidRDefault="0011086C" w:rsidP="0011086C">
            <w:pPr>
              <w:pStyle w:val="Normalindrag"/>
              <w:ind w:firstLine="0"/>
              <w:rPr>
                <w:rFonts w:ascii="Calibri" w:hAnsi="Calibri" w:cs="Calibri"/>
                <w:b/>
                <w:sz w:val="20"/>
                <w:szCs w:val="20"/>
              </w:rPr>
            </w:pPr>
            <w:r w:rsidRPr="00481032">
              <w:rPr>
                <w:rFonts w:ascii="Calibri" w:hAnsi="Calibri" w:cs="Calibri"/>
                <w:b/>
                <w:sz w:val="20"/>
                <w:szCs w:val="20"/>
              </w:rPr>
              <w:lastRenderedPageBreak/>
              <w:t xml:space="preserve">Inventera behov av särskilt viktiga material, säkra upp tillgång </w:t>
            </w:r>
          </w:p>
          <w:p w14:paraId="186581E0" w14:textId="6BA306CB" w:rsidR="000A3282" w:rsidRPr="00481032" w:rsidRDefault="000A3282" w:rsidP="0011086C">
            <w:pPr>
              <w:pStyle w:val="Normalindrag"/>
              <w:ind w:firstLine="0"/>
              <w:rPr>
                <w:rFonts w:ascii="Calibri" w:hAnsi="Calibri" w:cs="Calibri"/>
                <w:sz w:val="20"/>
                <w:szCs w:val="20"/>
              </w:rPr>
            </w:pPr>
            <w:r w:rsidRPr="00481032">
              <w:rPr>
                <w:rFonts w:ascii="Calibri" w:hAnsi="Calibri" w:cs="Calibri"/>
                <w:sz w:val="20"/>
                <w:szCs w:val="20"/>
              </w:rPr>
              <w:t xml:space="preserve">Särskilt viktiga material kan t ex vara: </w:t>
            </w:r>
          </w:p>
          <w:p w14:paraId="004F8019" w14:textId="77777777" w:rsidR="000A3282" w:rsidRPr="00481032" w:rsidRDefault="000A3282" w:rsidP="000A3282">
            <w:pPr>
              <w:pStyle w:val="Normalindrag"/>
              <w:numPr>
                <w:ilvl w:val="0"/>
                <w:numId w:val="27"/>
              </w:numPr>
              <w:rPr>
                <w:rFonts w:ascii="Calibri" w:hAnsi="Calibri" w:cs="Calibri"/>
                <w:sz w:val="20"/>
                <w:szCs w:val="20"/>
              </w:rPr>
            </w:pPr>
            <w:r w:rsidRPr="00481032">
              <w:rPr>
                <w:rFonts w:ascii="Calibri" w:hAnsi="Calibri" w:cs="Calibri"/>
                <w:sz w:val="20"/>
                <w:szCs w:val="20"/>
                <w:shd w:val="clear" w:color="auto" w:fill="FFFFFF"/>
              </w:rPr>
              <w:t xml:space="preserve">enligt riskbedömning nödvändig skyddsutrustning (t ex andningsskydd, skyddshandskar) eller desinfektionsmedel </w:t>
            </w:r>
          </w:p>
          <w:p w14:paraId="74D4580C" w14:textId="04E3E907" w:rsidR="000A3282" w:rsidRPr="00481032" w:rsidRDefault="000A3282" w:rsidP="000A3282">
            <w:pPr>
              <w:pStyle w:val="Normalindrag"/>
              <w:numPr>
                <w:ilvl w:val="0"/>
                <w:numId w:val="27"/>
              </w:numPr>
              <w:rPr>
                <w:rFonts w:ascii="Calibri" w:hAnsi="Calibri" w:cs="Calibri"/>
                <w:sz w:val="20"/>
                <w:szCs w:val="20"/>
              </w:rPr>
            </w:pPr>
            <w:r w:rsidRPr="00481032">
              <w:rPr>
                <w:rFonts w:ascii="Calibri" w:hAnsi="Calibri" w:cs="Calibri"/>
                <w:sz w:val="20"/>
                <w:szCs w:val="20"/>
                <w:shd w:val="clear" w:color="auto" w:fill="FFFFFF"/>
              </w:rPr>
              <w:t xml:space="preserve">särskilda kemiska produkter och andra material som krävs för prioriterade projekt ska kunna genomföras. </w:t>
            </w:r>
          </w:p>
          <w:p w14:paraId="39A8DD0A" w14:textId="77777777" w:rsidR="00867A74" w:rsidRPr="00481032" w:rsidRDefault="00867A74" w:rsidP="0011086C">
            <w:pPr>
              <w:pStyle w:val="Normalindrag"/>
              <w:ind w:firstLine="0"/>
              <w:rPr>
                <w:rFonts w:ascii="Calibri" w:hAnsi="Calibri" w:cs="Calibri"/>
                <w:sz w:val="20"/>
                <w:szCs w:val="20"/>
              </w:rPr>
            </w:pPr>
          </w:p>
          <w:p w14:paraId="12B41D03" w14:textId="77777777" w:rsidR="00485677" w:rsidRPr="00481032" w:rsidRDefault="00485677" w:rsidP="0011086C">
            <w:pPr>
              <w:pStyle w:val="Normalindrag"/>
              <w:ind w:firstLine="0"/>
              <w:rPr>
                <w:rFonts w:ascii="Calibri" w:hAnsi="Calibri" w:cs="Calibri"/>
                <w:sz w:val="20"/>
                <w:szCs w:val="20"/>
              </w:rPr>
            </w:pPr>
          </w:p>
          <w:p w14:paraId="70C66C44" w14:textId="268D3843" w:rsidR="00485677" w:rsidRPr="00481032" w:rsidRDefault="00485677" w:rsidP="00211BB3">
            <w:pPr>
              <w:pStyle w:val="Normalindrag"/>
              <w:ind w:firstLine="0"/>
              <w:rPr>
                <w:rFonts w:ascii="Calibri" w:hAnsi="Calibri" w:cs="Calibri"/>
                <w:sz w:val="20"/>
                <w:szCs w:val="20"/>
              </w:rPr>
            </w:pPr>
          </w:p>
        </w:tc>
        <w:tc>
          <w:tcPr>
            <w:tcW w:w="6426" w:type="dxa"/>
          </w:tcPr>
          <w:p w14:paraId="7C779811" w14:textId="73DC5CA5" w:rsidR="000A3282" w:rsidRPr="00481032" w:rsidRDefault="0011086C" w:rsidP="000A3282">
            <w:pPr>
              <w:pStyle w:val="Normalindrag"/>
              <w:numPr>
                <w:ilvl w:val="0"/>
                <w:numId w:val="28"/>
              </w:numPr>
              <w:rPr>
                <w:rFonts w:ascii="Calibri" w:hAnsi="Calibri" w:cs="Calibri"/>
                <w:sz w:val="20"/>
                <w:szCs w:val="20"/>
              </w:rPr>
            </w:pPr>
            <w:r w:rsidRPr="00481032">
              <w:rPr>
                <w:rFonts w:ascii="Calibri" w:hAnsi="Calibri" w:cs="Calibri"/>
                <w:b/>
                <w:bCs/>
                <w:sz w:val="20"/>
                <w:szCs w:val="20"/>
              </w:rPr>
              <w:t>Inventera behov</w:t>
            </w:r>
            <w:r w:rsidRPr="00481032">
              <w:rPr>
                <w:rFonts w:ascii="Calibri" w:hAnsi="Calibri" w:cs="Calibri"/>
                <w:sz w:val="20"/>
                <w:szCs w:val="20"/>
              </w:rPr>
              <w:t xml:space="preserve"> av </w:t>
            </w:r>
            <w:r w:rsidR="000A3282" w:rsidRPr="00481032">
              <w:rPr>
                <w:rFonts w:ascii="Calibri" w:hAnsi="Calibri" w:cs="Calibri"/>
                <w:sz w:val="20"/>
                <w:szCs w:val="20"/>
              </w:rPr>
              <w:t>särskilt viktiga material mm</w:t>
            </w:r>
            <w:r w:rsidR="00104385" w:rsidRPr="00481032">
              <w:rPr>
                <w:rFonts w:ascii="Calibri" w:hAnsi="Calibri" w:cs="Calibri"/>
                <w:sz w:val="20"/>
                <w:szCs w:val="20"/>
              </w:rPr>
              <w:t xml:space="preserve"> inom de prioriterade projekten</w:t>
            </w:r>
            <w:r w:rsidR="000A3282" w:rsidRPr="00481032">
              <w:rPr>
                <w:rFonts w:ascii="Calibri" w:hAnsi="Calibri" w:cs="Calibri"/>
                <w:sz w:val="20"/>
                <w:szCs w:val="20"/>
              </w:rPr>
              <w:t>.</w:t>
            </w:r>
            <w:r w:rsidRPr="00481032">
              <w:rPr>
                <w:rFonts w:ascii="Calibri" w:hAnsi="Calibri" w:cs="Calibri"/>
                <w:sz w:val="20"/>
                <w:szCs w:val="20"/>
              </w:rPr>
              <w:t xml:space="preserve"> </w:t>
            </w:r>
          </w:p>
          <w:p w14:paraId="3272B19D" w14:textId="343D78E5" w:rsidR="000A3282" w:rsidRPr="00481032" w:rsidRDefault="00031FD2" w:rsidP="000A3282">
            <w:pPr>
              <w:pStyle w:val="Normalindrag"/>
              <w:numPr>
                <w:ilvl w:val="0"/>
                <w:numId w:val="28"/>
              </w:numPr>
              <w:rPr>
                <w:rFonts w:ascii="Calibri" w:hAnsi="Calibri" w:cs="Calibri"/>
                <w:sz w:val="20"/>
                <w:szCs w:val="20"/>
              </w:rPr>
            </w:pPr>
            <w:r w:rsidRPr="00481032">
              <w:rPr>
                <w:rFonts w:ascii="Calibri" w:hAnsi="Calibri" w:cs="Calibri"/>
                <w:b/>
                <w:bCs/>
                <w:sz w:val="20"/>
                <w:szCs w:val="20"/>
              </w:rPr>
              <w:t>Notera tillgång</w:t>
            </w:r>
            <w:r w:rsidRPr="00481032">
              <w:rPr>
                <w:rFonts w:ascii="Calibri" w:hAnsi="Calibri" w:cs="Calibri"/>
                <w:sz w:val="20"/>
                <w:szCs w:val="20"/>
              </w:rPr>
              <w:t xml:space="preserve"> till särskilt viktiga</w:t>
            </w:r>
            <w:r w:rsidR="000A3282" w:rsidRPr="00481032">
              <w:rPr>
                <w:rFonts w:ascii="Calibri" w:hAnsi="Calibri" w:cs="Calibri"/>
                <w:sz w:val="20"/>
                <w:szCs w:val="20"/>
              </w:rPr>
              <w:t xml:space="preserve"> material inom </w:t>
            </w:r>
            <w:r w:rsidR="000E18A4" w:rsidRPr="00481032">
              <w:rPr>
                <w:rFonts w:ascii="Calibri" w:hAnsi="Calibri" w:cs="Calibri"/>
                <w:sz w:val="20"/>
                <w:szCs w:val="20"/>
              </w:rPr>
              <w:t xml:space="preserve">egna </w:t>
            </w:r>
            <w:r w:rsidR="000A3282" w:rsidRPr="00481032">
              <w:rPr>
                <w:rFonts w:ascii="Calibri" w:hAnsi="Calibri" w:cs="Calibri"/>
                <w:sz w:val="20"/>
                <w:szCs w:val="20"/>
              </w:rPr>
              <w:t>enheten/avdelningen/institutionen.</w:t>
            </w:r>
          </w:p>
          <w:p w14:paraId="3C3ABEBC" w14:textId="225585FC" w:rsidR="00D33654" w:rsidRPr="00481032" w:rsidRDefault="000A3282" w:rsidP="00D33654">
            <w:pPr>
              <w:pStyle w:val="Normalindrag"/>
              <w:numPr>
                <w:ilvl w:val="0"/>
                <w:numId w:val="28"/>
              </w:numPr>
              <w:rPr>
                <w:rFonts w:ascii="Calibri" w:hAnsi="Calibri" w:cs="Calibri"/>
                <w:sz w:val="20"/>
                <w:szCs w:val="20"/>
              </w:rPr>
            </w:pPr>
            <w:r w:rsidRPr="00481032">
              <w:rPr>
                <w:rFonts w:ascii="Calibri" w:hAnsi="Calibri" w:cs="Calibri"/>
                <w:b/>
                <w:bCs/>
                <w:sz w:val="20"/>
                <w:szCs w:val="20"/>
              </w:rPr>
              <w:t>Säkra upp</w:t>
            </w:r>
            <w:r w:rsidRPr="00481032">
              <w:rPr>
                <w:rFonts w:ascii="Calibri" w:hAnsi="Calibri" w:cs="Calibri"/>
                <w:sz w:val="20"/>
                <w:szCs w:val="20"/>
              </w:rPr>
              <w:t xml:space="preserve"> så att särskilt viktiga material finns tillgängligt i tillräcklig mängd</w:t>
            </w:r>
            <w:r w:rsidR="00FB615A" w:rsidRPr="00481032">
              <w:rPr>
                <w:rFonts w:ascii="Calibri" w:hAnsi="Calibri" w:cs="Calibri"/>
                <w:sz w:val="20"/>
                <w:szCs w:val="20"/>
              </w:rPr>
              <w:t xml:space="preserve">. </w:t>
            </w:r>
            <w:r w:rsidR="00DF1855" w:rsidRPr="00481032">
              <w:rPr>
                <w:rFonts w:ascii="Calibri" w:hAnsi="Calibri" w:cs="Calibri"/>
                <w:sz w:val="20"/>
                <w:szCs w:val="20"/>
              </w:rPr>
              <w:t xml:space="preserve">Om brist inom egna </w:t>
            </w:r>
            <w:r w:rsidR="00A90AAF" w:rsidRPr="00481032">
              <w:rPr>
                <w:rFonts w:ascii="Calibri" w:hAnsi="Calibri" w:cs="Calibri"/>
                <w:sz w:val="20"/>
                <w:szCs w:val="20"/>
              </w:rPr>
              <w:t>institutionen</w:t>
            </w:r>
            <w:r w:rsidR="00DF1855" w:rsidRPr="00481032">
              <w:rPr>
                <w:rFonts w:ascii="Calibri" w:hAnsi="Calibri" w:cs="Calibri"/>
                <w:sz w:val="20"/>
                <w:szCs w:val="20"/>
              </w:rPr>
              <w:t xml:space="preserve">, </w:t>
            </w:r>
            <w:r w:rsidR="007D763E" w:rsidRPr="00481032">
              <w:rPr>
                <w:rFonts w:ascii="Calibri" w:hAnsi="Calibri" w:cs="Calibri"/>
                <w:sz w:val="20"/>
                <w:szCs w:val="20"/>
              </w:rPr>
              <w:t>finns möjlighet att</w:t>
            </w:r>
            <w:r w:rsidRPr="00481032">
              <w:rPr>
                <w:rFonts w:ascii="Calibri" w:hAnsi="Calibri" w:cs="Calibri"/>
                <w:sz w:val="20"/>
                <w:szCs w:val="20"/>
              </w:rPr>
              <w:t xml:space="preserve"> söka inom annan del av LiU ifall material inte kan levereras</w:t>
            </w:r>
            <w:r w:rsidR="000E18A4" w:rsidRPr="00481032">
              <w:rPr>
                <w:rFonts w:ascii="Calibri" w:hAnsi="Calibri" w:cs="Calibri"/>
                <w:sz w:val="20"/>
                <w:szCs w:val="20"/>
              </w:rPr>
              <w:t xml:space="preserve"> av extern part</w:t>
            </w:r>
            <w:r w:rsidRPr="00481032">
              <w:rPr>
                <w:rFonts w:ascii="Calibri" w:hAnsi="Calibri" w:cs="Calibri"/>
                <w:sz w:val="20"/>
                <w:szCs w:val="20"/>
              </w:rPr>
              <w:t>.</w:t>
            </w:r>
            <w:r w:rsidR="00D33654" w:rsidRPr="00481032">
              <w:rPr>
                <w:rFonts w:ascii="Calibri" w:hAnsi="Calibri" w:cs="Calibri"/>
                <w:sz w:val="20"/>
                <w:szCs w:val="20"/>
              </w:rPr>
              <w:t xml:space="preserve"> Kemiska produkter kan sökas ut i KLARA av lokala inventerare eller institutionens kemikaliekoordinatorer motsv.</w:t>
            </w:r>
            <w:r w:rsidR="00B27CCE" w:rsidRPr="00481032">
              <w:rPr>
                <w:rFonts w:ascii="Calibri" w:hAnsi="Calibri" w:cs="Calibri"/>
                <w:sz w:val="20"/>
                <w:szCs w:val="20"/>
              </w:rPr>
              <w:t xml:space="preserve"> </w:t>
            </w:r>
            <w:r w:rsidR="00284041" w:rsidRPr="00481032">
              <w:rPr>
                <w:rFonts w:ascii="Calibri" w:hAnsi="Calibri" w:cs="Calibri"/>
                <w:sz w:val="20"/>
                <w:szCs w:val="20"/>
              </w:rPr>
              <w:t>Medarbetare vid Miljö- och säkerhetsenheten kan i mån av tid vara behjälpliga att söka efter kemikalier eller material inom andra delar av LiU</w:t>
            </w:r>
            <w:r w:rsidR="00AA7295" w:rsidRPr="00481032">
              <w:rPr>
                <w:rFonts w:ascii="Calibri" w:hAnsi="Calibri" w:cs="Calibri"/>
                <w:sz w:val="20"/>
                <w:szCs w:val="20"/>
              </w:rPr>
              <w:t xml:space="preserve"> (</w:t>
            </w:r>
            <w:hyperlink r:id="rId17" w:history="1">
              <w:r w:rsidR="006A19E5" w:rsidRPr="00481032">
                <w:rPr>
                  <w:rStyle w:val="Hyperlnk"/>
                  <w:rFonts w:ascii="Calibri" w:hAnsi="Calibri" w:cs="Calibri"/>
                  <w:sz w:val="20"/>
                  <w:szCs w:val="20"/>
                </w:rPr>
                <w:t>miljo@liu.se</w:t>
              </w:r>
            </w:hyperlink>
            <w:r w:rsidR="006A19E5" w:rsidRPr="00481032">
              <w:rPr>
                <w:rFonts w:ascii="Calibri" w:hAnsi="Calibri" w:cs="Calibri"/>
                <w:sz w:val="20"/>
                <w:szCs w:val="20"/>
              </w:rPr>
              <w:t>).</w:t>
            </w:r>
          </w:p>
          <w:p w14:paraId="75A9A406" w14:textId="18744A72" w:rsidR="000A3282" w:rsidRPr="00481032" w:rsidRDefault="0075583B" w:rsidP="000A3282">
            <w:pPr>
              <w:pStyle w:val="Normalindrag"/>
              <w:numPr>
                <w:ilvl w:val="0"/>
                <w:numId w:val="28"/>
              </w:numPr>
              <w:rPr>
                <w:rFonts w:ascii="Calibri" w:hAnsi="Calibri" w:cs="Calibri"/>
                <w:sz w:val="20"/>
                <w:szCs w:val="20"/>
              </w:rPr>
            </w:pPr>
            <w:r w:rsidRPr="00481032">
              <w:rPr>
                <w:rFonts w:ascii="Calibri" w:hAnsi="Calibri" w:cs="Calibri"/>
                <w:b/>
                <w:bCs/>
                <w:sz w:val="20"/>
                <w:szCs w:val="20"/>
              </w:rPr>
              <w:t>Inventera</w:t>
            </w:r>
            <w:r w:rsidRPr="00481032">
              <w:rPr>
                <w:rFonts w:ascii="Calibri" w:hAnsi="Calibri" w:cs="Calibri"/>
                <w:sz w:val="20"/>
                <w:szCs w:val="20"/>
              </w:rPr>
              <w:t xml:space="preserve"> er t</w:t>
            </w:r>
            <w:r w:rsidR="0011086C" w:rsidRPr="00481032">
              <w:rPr>
                <w:rFonts w:ascii="Calibri" w:hAnsi="Calibri" w:cs="Calibri"/>
                <w:sz w:val="20"/>
                <w:szCs w:val="20"/>
              </w:rPr>
              <w:t xml:space="preserve">illgång till </w:t>
            </w:r>
            <w:r w:rsidR="000A3282" w:rsidRPr="00481032">
              <w:rPr>
                <w:rFonts w:ascii="Calibri" w:hAnsi="Calibri" w:cs="Calibri"/>
                <w:sz w:val="20"/>
                <w:szCs w:val="20"/>
              </w:rPr>
              <w:t xml:space="preserve">särskilt viktiga </w:t>
            </w:r>
            <w:r w:rsidR="0011086C" w:rsidRPr="00481032">
              <w:rPr>
                <w:rFonts w:ascii="Calibri" w:hAnsi="Calibri" w:cs="Calibri"/>
                <w:sz w:val="20"/>
                <w:szCs w:val="20"/>
              </w:rPr>
              <w:t xml:space="preserve">material </w:t>
            </w:r>
            <w:r w:rsidR="0011086C" w:rsidRPr="00481032">
              <w:rPr>
                <w:rFonts w:ascii="Calibri" w:hAnsi="Calibri" w:cs="Calibri"/>
                <w:b/>
                <w:bCs/>
                <w:sz w:val="20"/>
                <w:szCs w:val="20"/>
              </w:rPr>
              <w:t>kontinuerligt.</w:t>
            </w:r>
          </w:p>
          <w:p w14:paraId="35A67A7B" w14:textId="77777777" w:rsidR="000A3282" w:rsidRPr="00481032" w:rsidRDefault="000A3282" w:rsidP="000A3282">
            <w:pPr>
              <w:pStyle w:val="Normalindrag"/>
              <w:numPr>
                <w:ilvl w:val="0"/>
                <w:numId w:val="28"/>
              </w:numPr>
              <w:rPr>
                <w:rFonts w:ascii="Calibri" w:hAnsi="Calibri" w:cs="Calibri"/>
                <w:sz w:val="20"/>
                <w:szCs w:val="20"/>
              </w:rPr>
            </w:pPr>
            <w:r w:rsidRPr="00481032">
              <w:rPr>
                <w:rFonts w:ascii="Calibri" w:hAnsi="Calibri" w:cs="Calibri"/>
                <w:b/>
                <w:bCs/>
                <w:sz w:val="20"/>
                <w:szCs w:val="20"/>
                <w:shd w:val="clear" w:color="auto" w:fill="FFFFFF"/>
              </w:rPr>
              <w:t>Informera</w:t>
            </w:r>
            <w:r w:rsidRPr="00481032">
              <w:rPr>
                <w:rFonts w:ascii="Calibri" w:hAnsi="Calibri" w:cs="Calibri"/>
                <w:sz w:val="20"/>
                <w:szCs w:val="20"/>
                <w:shd w:val="clear" w:color="auto" w:fill="FFFFFF"/>
              </w:rPr>
              <w:t xml:space="preserve"> om att skyddsutrustning, desinfektionsmedel mm ska användas enligt riskbedömning för de prioriterade projekten (dvs inte för andra syften och inte heller i mindre utsträckning än vad som egentligen behövs för att spara på material). </w:t>
            </w:r>
          </w:p>
          <w:p w14:paraId="194C3AD2" w14:textId="2C861242" w:rsidR="000A3282" w:rsidRPr="00481032" w:rsidRDefault="000A3282" w:rsidP="000A3282">
            <w:pPr>
              <w:pStyle w:val="Normalindrag"/>
              <w:numPr>
                <w:ilvl w:val="0"/>
                <w:numId w:val="28"/>
              </w:numPr>
              <w:rPr>
                <w:rFonts w:ascii="Calibri" w:hAnsi="Calibri" w:cs="Calibri"/>
                <w:sz w:val="20"/>
                <w:szCs w:val="20"/>
              </w:rPr>
            </w:pPr>
            <w:r w:rsidRPr="00481032">
              <w:rPr>
                <w:rFonts w:ascii="Calibri" w:hAnsi="Calibri" w:cs="Calibri"/>
                <w:b/>
                <w:bCs/>
                <w:sz w:val="20"/>
                <w:szCs w:val="20"/>
                <w:shd w:val="clear" w:color="auto" w:fill="FFFFFF"/>
              </w:rPr>
              <w:t>Omfördela vid brist på nödvändig skyddsutrustning, desinfektionsmedel</w:t>
            </w:r>
            <w:r w:rsidRPr="00481032">
              <w:rPr>
                <w:rFonts w:ascii="Calibri" w:hAnsi="Calibri" w:cs="Calibri"/>
                <w:sz w:val="20"/>
                <w:szCs w:val="20"/>
                <w:shd w:val="clear" w:color="auto" w:fill="FFFFFF"/>
              </w:rPr>
              <w:t xml:space="preserve"> mm i ett prioriterat projekt från andra som fortfarande har material kvar.</w:t>
            </w:r>
          </w:p>
          <w:p w14:paraId="073463FE" w14:textId="433FBAA2" w:rsidR="00DB2A79" w:rsidRPr="00481032" w:rsidRDefault="00485677" w:rsidP="009900C2">
            <w:pPr>
              <w:pStyle w:val="Normalindrag"/>
              <w:numPr>
                <w:ilvl w:val="0"/>
                <w:numId w:val="28"/>
              </w:numPr>
              <w:rPr>
                <w:rFonts w:ascii="Calibri" w:hAnsi="Calibri" w:cs="Calibri"/>
                <w:sz w:val="20"/>
                <w:szCs w:val="20"/>
              </w:rPr>
            </w:pPr>
            <w:r w:rsidRPr="00481032">
              <w:rPr>
                <w:rFonts w:ascii="Calibri" w:hAnsi="Calibri" w:cs="Calibri"/>
                <w:b/>
                <w:bCs/>
                <w:sz w:val="20"/>
                <w:szCs w:val="20"/>
                <w:shd w:val="clear" w:color="auto" w:fill="FFFFFF"/>
              </w:rPr>
              <w:t>Omfördela vid brist på särskilda kemiska produkter och andra material</w:t>
            </w:r>
            <w:r w:rsidRPr="00481032">
              <w:rPr>
                <w:rFonts w:ascii="Calibri" w:hAnsi="Calibri" w:cs="Calibri"/>
                <w:sz w:val="20"/>
                <w:szCs w:val="20"/>
                <w:shd w:val="clear" w:color="auto" w:fill="FFFFFF"/>
              </w:rPr>
              <w:t xml:space="preserve"> i ett prioriterat projekt från andra som fortfarande har det som behövs.</w:t>
            </w:r>
          </w:p>
        </w:tc>
        <w:tc>
          <w:tcPr>
            <w:tcW w:w="1276" w:type="dxa"/>
          </w:tcPr>
          <w:p w14:paraId="7FECC157" w14:textId="77777777" w:rsidR="00867A74" w:rsidRPr="00481032" w:rsidRDefault="00867A74" w:rsidP="00485677">
            <w:pPr>
              <w:pStyle w:val="Normalindrag"/>
              <w:rPr>
                <w:rFonts w:ascii="Calibri" w:hAnsi="Calibri" w:cs="Calibri"/>
                <w:sz w:val="20"/>
                <w:szCs w:val="20"/>
              </w:rPr>
            </w:pPr>
          </w:p>
        </w:tc>
        <w:tc>
          <w:tcPr>
            <w:tcW w:w="1017" w:type="dxa"/>
          </w:tcPr>
          <w:p w14:paraId="38C21E0B" w14:textId="1DE11AAD" w:rsidR="00867A74" w:rsidRPr="00481032" w:rsidRDefault="00867A74" w:rsidP="00796380">
            <w:pPr>
              <w:pStyle w:val="Normalindrag"/>
              <w:ind w:firstLine="0"/>
              <w:rPr>
                <w:rFonts w:ascii="Calibri" w:hAnsi="Calibri" w:cs="Calibri"/>
                <w:sz w:val="20"/>
                <w:szCs w:val="20"/>
              </w:rPr>
            </w:pPr>
          </w:p>
        </w:tc>
        <w:tc>
          <w:tcPr>
            <w:tcW w:w="1240" w:type="dxa"/>
          </w:tcPr>
          <w:p w14:paraId="0A075428" w14:textId="77777777" w:rsidR="00867A74" w:rsidRPr="00481032" w:rsidRDefault="00867A74" w:rsidP="00796380">
            <w:pPr>
              <w:pStyle w:val="Normalindrag"/>
              <w:ind w:firstLine="0"/>
              <w:rPr>
                <w:rFonts w:ascii="Calibri" w:hAnsi="Calibri" w:cs="Calibri"/>
                <w:sz w:val="20"/>
                <w:szCs w:val="20"/>
              </w:rPr>
            </w:pPr>
          </w:p>
        </w:tc>
      </w:tr>
      <w:tr w:rsidR="009900C2" w:rsidRPr="00481032" w14:paraId="5C5A2E9F" w14:textId="77777777" w:rsidTr="00481032">
        <w:tc>
          <w:tcPr>
            <w:tcW w:w="5051" w:type="dxa"/>
          </w:tcPr>
          <w:p w14:paraId="2D6163CB" w14:textId="4ED2CE9E" w:rsidR="009900C2" w:rsidRPr="00007316" w:rsidRDefault="000C35D1" w:rsidP="000C35D1">
            <w:pPr>
              <w:pStyle w:val="Normalindrag"/>
              <w:ind w:firstLine="0"/>
              <w:rPr>
                <w:rFonts w:ascii="Calibri" w:hAnsi="Calibri" w:cs="Calibri"/>
                <w:b/>
                <w:sz w:val="20"/>
                <w:szCs w:val="20"/>
              </w:rPr>
            </w:pPr>
            <w:r w:rsidRPr="00007316">
              <w:rPr>
                <w:rFonts w:ascii="Calibri" w:hAnsi="Calibri" w:cs="Calibri"/>
                <w:b/>
                <w:i/>
                <w:color w:val="002060"/>
                <w:sz w:val="20"/>
                <w:szCs w:val="20"/>
              </w:rPr>
              <w:lastRenderedPageBreak/>
              <w:t>Förberedelse för eventuell nedstängni</w:t>
            </w:r>
            <w:r w:rsidRPr="00007316">
              <w:rPr>
                <w:rFonts w:ascii="Calibri" w:hAnsi="Calibri" w:cs="Calibri"/>
                <w:b/>
                <w:color w:val="002060"/>
                <w:sz w:val="20"/>
                <w:szCs w:val="20"/>
              </w:rPr>
              <w:t xml:space="preserve">ng </w:t>
            </w:r>
            <w:r w:rsidRPr="00007316">
              <w:rPr>
                <w:rFonts w:ascii="Calibri" w:hAnsi="Calibri" w:cs="Calibri"/>
                <w:b/>
                <w:i/>
                <w:color w:val="002060"/>
                <w:sz w:val="20"/>
                <w:szCs w:val="20"/>
              </w:rPr>
              <w:t>- s</w:t>
            </w:r>
            <w:r w:rsidR="009900C2" w:rsidRPr="00007316">
              <w:rPr>
                <w:rFonts w:ascii="Calibri" w:hAnsi="Calibri" w:cs="Calibri"/>
                <w:b/>
                <w:i/>
                <w:color w:val="002060"/>
                <w:sz w:val="20"/>
                <w:szCs w:val="20"/>
              </w:rPr>
              <w:t>äkra tillgång av särskilt viktiga material</w:t>
            </w:r>
          </w:p>
        </w:tc>
        <w:tc>
          <w:tcPr>
            <w:tcW w:w="6426" w:type="dxa"/>
          </w:tcPr>
          <w:p w14:paraId="0C3E2D74" w14:textId="73E20E92" w:rsidR="009900C2" w:rsidRPr="00007316" w:rsidRDefault="009900C2" w:rsidP="009900C2">
            <w:pPr>
              <w:pStyle w:val="Normalindrag"/>
              <w:numPr>
                <w:ilvl w:val="0"/>
                <w:numId w:val="28"/>
              </w:numPr>
              <w:rPr>
                <w:rFonts w:ascii="Calibri" w:hAnsi="Calibri" w:cs="Calibri"/>
                <w:b/>
                <w:bCs/>
                <w:i/>
                <w:sz w:val="20"/>
                <w:szCs w:val="20"/>
              </w:rPr>
            </w:pPr>
            <w:r w:rsidRPr="00007316">
              <w:rPr>
                <w:rFonts w:ascii="Calibri" w:hAnsi="Calibri" w:cs="Calibri"/>
                <w:b/>
                <w:bCs/>
                <w:i/>
                <w:color w:val="002060"/>
                <w:sz w:val="20"/>
                <w:szCs w:val="20"/>
              </w:rPr>
              <w:t xml:space="preserve">Punkterna ovan gäller – men framförallt att förbereda för att kunna omfördela </w:t>
            </w:r>
            <w:r w:rsidRPr="00007316">
              <w:rPr>
                <w:rFonts w:ascii="Calibri" w:hAnsi="Calibri" w:cs="Calibri"/>
                <w:bCs/>
                <w:i/>
                <w:color w:val="002060"/>
                <w:sz w:val="20"/>
                <w:szCs w:val="20"/>
              </w:rPr>
              <w:t>skyddsutrustning, desinfektionsmedel eller särskilda kemiska produkter till prioriterade projekt.</w:t>
            </w:r>
            <w:r w:rsidRPr="00007316">
              <w:rPr>
                <w:rFonts w:ascii="Calibri" w:hAnsi="Calibri" w:cs="Calibri"/>
                <w:b/>
                <w:bCs/>
                <w:i/>
                <w:color w:val="002060"/>
                <w:sz w:val="20"/>
                <w:szCs w:val="20"/>
              </w:rPr>
              <w:t xml:space="preserve"> </w:t>
            </w:r>
          </w:p>
        </w:tc>
        <w:tc>
          <w:tcPr>
            <w:tcW w:w="1276" w:type="dxa"/>
          </w:tcPr>
          <w:p w14:paraId="4862724A" w14:textId="77777777" w:rsidR="009900C2" w:rsidRPr="00481032" w:rsidRDefault="009900C2" w:rsidP="00485677">
            <w:pPr>
              <w:pStyle w:val="Normalindrag"/>
              <w:rPr>
                <w:rFonts w:ascii="Calibri" w:hAnsi="Calibri" w:cs="Calibri"/>
                <w:sz w:val="20"/>
                <w:szCs w:val="20"/>
              </w:rPr>
            </w:pPr>
          </w:p>
        </w:tc>
        <w:tc>
          <w:tcPr>
            <w:tcW w:w="1017" w:type="dxa"/>
          </w:tcPr>
          <w:p w14:paraId="03C74EBD" w14:textId="77777777" w:rsidR="009900C2" w:rsidRPr="00481032" w:rsidRDefault="009900C2" w:rsidP="00796380">
            <w:pPr>
              <w:pStyle w:val="Normalindrag"/>
              <w:ind w:firstLine="0"/>
              <w:rPr>
                <w:rFonts w:ascii="Calibri" w:hAnsi="Calibri" w:cs="Calibri"/>
                <w:sz w:val="20"/>
                <w:szCs w:val="20"/>
              </w:rPr>
            </w:pPr>
          </w:p>
        </w:tc>
        <w:tc>
          <w:tcPr>
            <w:tcW w:w="1240" w:type="dxa"/>
          </w:tcPr>
          <w:p w14:paraId="10245193" w14:textId="77777777" w:rsidR="009900C2" w:rsidRPr="00481032" w:rsidRDefault="009900C2" w:rsidP="00796380">
            <w:pPr>
              <w:pStyle w:val="Normalindrag"/>
              <w:ind w:firstLine="0"/>
              <w:rPr>
                <w:rFonts w:ascii="Calibri" w:hAnsi="Calibri" w:cs="Calibri"/>
                <w:sz w:val="20"/>
                <w:szCs w:val="20"/>
              </w:rPr>
            </w:pPr>
          </w:p>
        </w:tc>
      </w:tr>
      <w:tr w:rsidR="00867A74" w:rsidRPr="00481032" w14:paraId="7385281B" w14:textId="77777777" w:rsidTr="00481032">
        <w:tc>
          <w:tcPr>
            <w:tcW w:w="5051" w:type="dxa"/>
          </w:tcPr>
          <w:p w14:paraId="2B92E1B4" w14:textId="54EF3953" w:rsidR="00867A74" w:rsidRPr="00481032" w:rsidRDefault="00C95674" w:rsidP="00796380">
            <w:pPr>
              <w:pStyle w:val="Normalindrag"/>
              <w:ind w:firstLine="0"/>
              <w:rPr>
                <w:rFonts w:ascii="Calibri" w:hAnsi="Calibri" w:cs="Calibri"/>
                <w:b/>
                <w:bCs/>
                <w:sz w:val="20"/>
                <w:szCs w:val="20"/>
              </w:rPr>
            </w:pPr>
            <w:r w:rsidRPr="00481032">
              <w:rPr>
                <w:rFonts w:ascii="Calibri" w:hAnsi="Calibri" w:cs="Calibri"/>
                <w:b/>
                <w:bCs/>
                <w:sz w:val="20"/>
                <w:szCs w:val="20"/>
              </w:rPr>
              <w:t>Säkra personalresurser till prioriterade projekt</w:t>
            </w:r>
          </w:p>
        </w:tc>
        <w:tc>
          <w:tcPr>
            <w:tcW w:w="6426" w:type="dxa"/>
          </w:tcPr>
          <w:p w14:paraId="347DDA0F" w14:textId="64B29BF3" w:rsidR="00C95674" w:rsidRPr="00481032" w:rsidRDefault="007D4243" w:rsidP="00E1333A">
            <w:pPr>
              <w:pStyle w:val="Normalindrag"/>
              <w:numPr>
                <w:ilvl w:val="0"/>
                <w:numId w:val="29"/>
              </w:numPr>
              <w:rPr>
                <w:rFonts w:ascii="Calibri" w:hAnsi="Calibri" w:cs="Calibri"/>
                <w:sz w:val="20"/>
                <w:szCs w:val="20"/>
              </w:rPr>
            </w:pPr>
            <w:r w:rsidRPr="00481032">
              <w:rPr>
                <w:rFonts w:ascii="Calibri" w:hAnsi="Calibri" w:cs="Calibri"/>
                <w:b/>
                <w:bCs/>
                <w:sz w:val="20"/>
                <w:szCs w:val="20"/>
              </w:rPr>
              <w:t>Inventera</w:t>
            </w:r>
            <w:r w:rsidR="007D5517" w:rsidRPr="00481032">
              <w:rPr>
                <w:rFonts w:ascii="Calibri" w:hAnsi="Calibri" w:cs="Calibri"/>
                <w:b/>
                <w:bCs/>
                <w:sz w:val="20"/>
                <w:szCs w:val="20"/>
              </w:rPr>
              <w:t xml:space="preserve"> behov</w:t>
            </w:r>
            <w:r w:rsidR="007D5517" w:rsidRPr="00481032">
              <w:rPr>
                <w:rFonts w:ascii="Calibri" w:hAnsi="Calibri" w:cs="Calibri"/>
                <w:sz w:val="20"/>
                <w:szCs w:val="20"/>
              </w:rPr>
              <w:t xml:space="preserve"> - </w:t>
            </w:r>
            <w:r w:rsidRPr="00481032">
              <w:rPr>
                <w:rFonts w:ascii="Calibri" w:hAnsi="Calibri" w:cs="Calibri"/>
                <w:sz w:val="20"/>
                <w:szCs w:val="20"/>
              </w:rPr>
              <w:t>vilka</w:t>
            </w:r>
            <w:r w:rsidR="001251DD" w:rsidRPr="00481032">
              <w:rPr>
                <w:rFonts w:ascii="Calibri" w:hAnsi="Calibri" w:cs="Calibri"/>
                <w:sz w:val="20"/>
                <w:szCs w:val="20"/>
              </w:rPr>
              <w:t xml:space="preserve"> personalresurser </w:t>
            </w:r>
            <w:r w:rsidR="007D5517" w:rsidRPr="00481032">
              <w:rPr>
                <w:rFonts w:ascii="Calibri" w:hAnsi="Calibri" w:cs="Calibri"/>
                <w:sz w:val="20"/>
                <w:szCs w:val="20"/>
              </w:rPr>
              <w:t>som behö</w:t>
            </w:r>
            <w:r w:rsidRPr="00481032">
              <w:rPr>
                <w:rFonts w:ascii="Calibri" w:hAnsi="Calibri" w:cs="Calibri"/>
                <w:sz w:val="20"/>
                <w:szCs w:val="20"/>
              </w:rPr>
              <w:t xml:space="preserve">vs i </w:t>
            </w:r>
            <w:r w:rsidR="001251DD" w:rsidRPr="00481032">
              <w:rPr>
                <w:rFonts w:ascii="Calibri" w:hAnsi="Calibri" w:cs="Calibri"/>
                <w:sz w:val="20"/>
                <w:szCs w:val="20"/>
              </w:rPr>
              <w:t>till prioritera</w:t>
            </w:r>
            <w:r w:rsidR="00C95674" w:rsidRPr="00481032">
              <w:rPr>
                <w:rFonts w:ascii="Calibri" w:hAnsi="Calibri" w:cs="Calibri"/>
                <w:sz w:val="20"/>
                <w:szCs w:val="20"/>
              </w:rPr>
              <w:t>de projekt</w:t>
            </w:r>
            <w:r w:rsidRPr="00481032">
              <w:rPr>
                <w:rFonts w:ascii="Calibri" w:hAnsi="Calibri" w:cs="Calibri"/>
                <w:sz w:val="20"/>
                <w:szCs w:val="20"/>
              </w:rPr>
              <w:t xml:space="preserve"> (nyckelfunktioner, kompetensnivå).</w:t>
            </w:r>
          </w:p>
          <w:p w14:paraId="469AD9BC" w14:textId="1E5C1E76" w:rsidR="00FE263F" w:rsidRPr="00481032" w:rsidRDefault="00517EDC" w:rsidP="00E1333A">
            <w:pPr>
              <w:pStyle w:val="Normalindrag"/>
              <w:numPr>
                <w:ilvl w:val="0"/>
                <w:numId w:val="29"/>
              </w:numPr>
              <w:rPr>
                <w:rFonts w:ascii="Calibri" w:hAnsi="Calibri" w:cs="Calibri"/>
                <w:sz w:val="20"/>
                <w:szCs w:val="20"/>
              </w:rPr>
            </w:pPr>
            <w:r w:rsidRPr="00481032">
              <w:rPr>
                <w:rFonts w:ascii="Calibri" w:hAnsi="Calibri" w:cs="Calibri"/>
                <w:b/>
                <w:bCs/>
                <w:sz w:val="20"/>
                <w:szCs w:val="20"/>
              </w:rPr>
              <w:t>Inventera tillgång</w:t>
            </w:r>
            <w:r w:rsidRPr="00481032">
              <w:rPr>
                <w:rFonts w:ascii="Calibri" w:hAnsi="Calibri" w:cs="Calibri"/>
                <w:sz w:val="20"/>
                <w:szCs w:val="20"/>
              </w:rPr>
              <w:t xml:space="preserve"> till personella resurser enligt kraven ovan </w:t>
            </w:r>
            <w:r w:rsidR="00EA2128" w:rsidRPr="00481032">
              <w:rPr>
                <w:rFonts w:ascii="Calibri" w:hAnsi="Calibri" w:cs="Calibri"/>
                <w:sz w:val="20"/>
                <w:szCs w:val="20"/>
              </w:rPr>
              <w:t>i andra projekt ino</w:t>
            </w:r>
            <w:r w:rsidR="001B7D90" w:rsidRPr="00481032">
              <w:rPr>
                <w:rFonts w:ascii="Calibri" w:hAnsi="Calibri" w:cs="Calibri"/>
                <w:sz w:val="20"/>
                <w:szCs w:val="20"/>
              </w:rPr>
              <w:t xml:space="preserve">m den egna avdelningen/institutionen. </w:t>
            </w:r>
          </w:p>
          <w:p w14:paraId="08FC1DFF" w14:textId="0CED5E12" w:rsidR="009C0143" w:rsidRPr="00481032" w:rsidRDefault="003464C8" w:rsidP="00E1333A">
            <w:pPr>
              <w:pStyle w:val="Normalindrag"/>
              <w:numPr>
                <w:ilvl w:val="0"/>
                <w:numId w:val="29"/>
              </w:numPr>
              <w:rPr>
                <w:rFonts w:ascii="Calibri" w:hAnsi="Calibri" w:cs="Calibri"/>
                <w:sz w:val="20"/>
                <w:szCs w:val="20"/>
              </w:rPr>
            </w:pPr>
            <w:r w:rsidRPr="00481032">
              <w:rPr>
                <w:rFonts w:ascii="Calibri" w:hAnsi="Calibri" w:cs="Calibri"/>
                <w:b/>
                <w:bCs/>
                <w:sz w:val="20"/>
                <w:szCs w:val="20"/>
              </w:rPr>
              <w:t>Stäm av med HR partner</w:t>
            </w:r>
            <w:r w:rsidRPr="00481032">
              <w:rPr>
                <w:rFonts w:ascii="Calibri" w:hAnsi="Calibri" w:cs="Calibri"/>
                <w:sz w:val="20"/>
                <w:szCs w:val="20"/>
              </w:rPr>
              <w:t xml:space="preserve"> om särskilda åtgärder behövs för att kortvarigt flytta personal t ex mellan </w:t>
            </w:r>
            <w:r w:rsidR="00053865" w:rsidRPr="00481032">
              <w:rPr>
                <w:rFonts w:ascii="Calibri" w:hAnsi="Calibri" w:cs="Calibri"/>
                <w:sz w:val="20"/>
                <w:szCs w:val="20"/>
              </w:rPr>
              <w:t>avdelningar</w:t>
            </w:r>
            <w:r w:rsidR="00192090" w:rsidRPr="00481032">
              <w:rPr>
                <w:rFonts w:ascii="Calibri" w:hAnsi="Calibri" w:cs="Calibri"/>
                <w:sz w:val="20"/>
                <w:szCs w:val="20"/>
              </w:rPr>
              <w:t xml:space="preserve"> och framförallt mellan institutioner. </w:t>
            </w:r>
          </w:p>
          <w:p w14:paraId="1E2BFDC3" w14:textId="5EC34339" w:rsidR="00E1333A" w:rsidRPr="00481032" w:rsidRDefault="00E1333A" w:rsidP="00E1333A">
            <w:pPr>
              <w:pStyle w:val="Normalindrag"/>
              <w:numPr>
                <w:ilvl w:val="0"/>
                <w:numId w:val="29"/>
              </w:numPr>
              <w:rPr>
                <w:rFonts w:ascii="Calibri" w:hAnsi="Calibri" w:cs="Calibri"/>
                <w:sz w:val="20"/>
                <w:szCs w:val="20"/>
              </w:rPr>
            </w:pPr>
            <w:r w:rsidRPr="00481032">
              <w:rPr>
                <w:rFonts w:ascii="Calibri" w:hAnsi="Calibri" w:cs="Calibri"/>
                <w:b/>
                <w:bCs/>
                <w:sz w:val="20"/>
                <w:szCs w:val="20"/>
              </w:rPr>
              <w:t>Sammanställ "jourlista"</w:t>
            </w:r>
            <w:r w:rsidRPr="00481032">
              <w:rPr>
                <w:rFonts w:ascii="Calibri" w:hAnsi="Calibri" w:cs="Calibri"/>
                <w:sz w:val="20"/>
                <w:szCs w:val="20"/>
              </w:rPr>
              <w:t xml:space="preserve"> för personal som kan drifta resurserna. Inkludera kontaktuppgifter inklusive ev privat mobilnummer.</w:t>
            </w:r>
          </w:p>
          <w:p w14:paraId="3CE978ED" w14:textId="0EF0477E" w:rsidR="00867A74" w:rsidRPr="00481032" w:rsidRDefault="009C0143" w:rsidP="00E1333A">
            <w:pPr>
              <w:pStyle w:val="Normalindrag"/>
              <w:numPr>
                <w:ilvl w:val="0"/>
                <w:numId w:val="29"/>
              </w:numPr>
              <w:rPr>
                <w:rFonts w:ascii="Calibri" w:hAnsi="Calibri" w:cs="Calibri"/>
                <w:b/>
                <w:bCs/>
                <w:sz w:val="20"/>
                <w:szCs w:val="20"/>
              </w:rPr>
            </w:pPr>
            <w:r w:rsidRPr="00481032">
              <w:rPr>
                <w:rFonts w:ascii="Calibri" w:hAnsi="Calibri" w:cs="Calibri"/>
                <w:b/>
                <w:bCs/>
                <w:sz w:val="20"/>
                <w:szCs w:val="20"/>
              </w:rPr>
              <w:t>Se över personalresurser</w:t>
            </w:r>
            <w:r w:rsidR="00507264" w:rsidRPr="00481032">
              <w:rPr>
                <w:rFonts w:ascii="Calibri" w:hAnsi="Calibri" w:cs="Calibri"/>
                <w:b/>
                <w:bCs/>
                <w:sz w:val="20"/>
                <w:szCs w:val="20"/>
              </w:rPr>
              <w:t xml:space="preserve"> och jourlista</w:t>
            </w:r>
            <w:r w:rsidRPr="00481032">
              <w:rPr>
                <w:rFonts w:ascii="Calibri" w:hAnsi="Calibri" w:cs="Calibri"/>
                <w:b/>
                <w:bCs/>
                <w:sz w:val="20"/>
                <w:szCs w:val="20"/>
              </w:rPr>
              <w:t xml:space="preserve"> kontinuerligt</w:t>
            </w:r>
            <w:r w:rsidR="003464C8" w:rsidRPr="00481032">
              <w:rPr>
                <w:rFonts w:ascii="Calibri" w:hAnsi="Calibri" w:cs="Calibri"/>
                <w:sz w:val="20"/>
                <w:szCs w:val="20"/>
              </w:rPr>
              <w:t xml:space="preserve"> </w:t>
            </w:r>
          </w:p>
        </w:tc>
        <w:tc>
          <w:tcPr>
            <w:tcW w:w="1276" w:type="dxa"/>
          </w:tcPr>
          <w:p w14:paraId="63D10153" w14:textId="77777777" w:rsidR="00867A74" w:rsidRPr="00481032" w:rsidRDefault="00867A74" w:rsidP="00796380">
            <w:pPr>
              <w:pStyle w:val="Normalindrag"/>
              <w:ind w:firstLine="0"/>
              <w:rPr>
                <w:rFonts w:ascii="Calibri" w:hAnsi="Calibri" w:cs="Calibri"/>
                <w:sz w:val="20"/>
                <w:szCs w:val="20"/>
              </w:rPr>
            </w:pPr>
          </w:p>
        </w:tc>
        <w:tc>
          <w:tcPr>
            <w:tcW w:w="1017" w:type="dxa"/>
          </w:tcPr>
          <w:p w14:paraId="642CB633" w14:textId="77777777" w:rsidR="00867A74" w:rsidRPr="00481032" w:rsidRDefault="00867A74" w:rsidP="00796380">
            <w:pPr>
              <w:pStyle w:val="Normalindrag"/>
              <w:ind w:firstLine="0"/>
              <w:rPr>
                <w:rFonts w:ascii="Calibri" w:hAnsi="Calibri" w:cs="Calibri"/>
                <w:sz w:val="20"/>
                <w:szCs w:val="20"/>
              </w:rPr>
            </w:pPr>
          </w:p>
        </w:tc>
        <w:tc>
          <w:tcPr>
            <w:tcW w:w="1240" w:type="dxa"/>
          </w:tcPr>
          <w:p w14:paraId="2256B5B2" w14:textId="77777777" w:rsidR="00867A74" w:rsidRPr="00481032" w:rsidRDefault="00867A74" w:rsidP="00796380">
            <w:pPr>
              <w:pStyle w:val="Normalindrag"/>
              <w:ind w:firstLine="0"/>
              <w:rPr>
                <w:rFonts w:ascii="Calibri" w:hAnsi="Calibri" w:cs="Calibri"/>
                <w:sz w:val="20"/>
                <w:szCs w:val="20"/>
              </w:rPr>
            </w:pPr>
          </w:p>
        </w:tc>
      </w:tr>
      <w:tr w:rsidR="00481032" w:rsidRPr="00481032" w14:paraId="4951C0E7" w14:textId="77777777" w:rsidTr="00007316">
        <w:tc>
          <w:tcPr>
            <w:tcW w:w="5051" w:type="dxa"/>
            <w:shd w:val="clear" w:color="auto" w:fill="auto"/>
          </w:tcPr>
          <w:p w14:paraId="30238663" w14:textId="572DA78A" w:rsidR="00481032" w:rsidRPr="00007316" w:rsidRDefault="00481032" w:rsidP="00481032">
            <w:pPr>
              <w:pStyle w:val="Normalindrag"/>
              <w:ind w:firstLine="0"/>
              <w:rPr>
                <w:rFonts w:ascii="Calibri" w:hAnsi="Calibri" w:cs="Calibri"/>
                <w:b/>
                <w:bCs/>
                <w:i/>
                <w:sz w:val="20"/>
                <w:szCs w:val="20"/>
              </w:rPr>
            </w:pPr>
            <w:r w:rsidRPr="00007316">
              <w:rPr>
                <w:rFonts w:ascii="Calibri" w:hAnsi="Calibri" w:cs="Calibri"/>
                <w:b/>
                <w:i/>
                <w:color w:val="002060"/>
                <w:sz w:val="20"/>
                <w:szCs w:val="20"/>
              </w:rPr>
              <w:t xml:space="preserve">Förberedelse för eventuell nedstängning - </w:t>
            </w:r>
            <w:r w:rsidRPr="00007316">
              <w:rPr>
                <w:rFonts w:ascii="Calibri" w:hAnsi="Calibri" w:cs="Calibri"/>
                <w:b/>
                <w:bCs/>
                <w:i/>
                <w:color w:val="002060"/>
                <w:sz w:val="20"/>
                <w:szCs w:val="20"/>
              </w:rPr>
              <w:t xml:space="preserve"> säkra personalresurser</w:t>
            </w:r>
          </w:p>
        </w:tc>
        <w:tc>
          <w:tcPr>
            <w:tcW w:w="6426" w:type="dxa"/>
            <w:shd w:val="clear" w:color="auto" w:fill="auto"/>
          </w:tcPr>
          <w:p w14:paraId="5DE74C58" w14:textId="229F8EE7" w:rsidR="00481032" w:rsidRPr="00007316" w:rsidRDefault="00481032" w:rsidP="00E1333A">
            <w:pPr>
              <w:pStyle w:val="Normalindrag"/>
              <w:numPr>
                <w:ilvl w:val="0"/>
                <w:numId w:val="29"/>
              </w:numPr>
              <w:rPr>
                <w:rFonts w:ascii="Calibri" w:hAnsi="Calibri" w:cs="Calibri"/>
                <w:b/>
                <w:bCs/>
                <w:sz w:val="20"/>
                <w:szCs w:val="20"/>
              </w:rPr>
            </w:pPr>
            <w:r w:rsidRPr="00007316">
              <w:rPr>
                <w:rFonts w:ascii="Calibri" w:hAnsi="Calibri" w:cs="Calibri"/>
                <w:b/>
                <w:bCs/>
                <w:i/>
                <w:color w:val="002060"/>
                <w:sz w:val="20"/>
                <w:szCs w:val="20"/>
              </w:rPr>
              <w:t xml:space="preserve">Punkterna ovan gäller </w:t>
            </w:r>
            <w:r w:rsidR="00E43A63" w:rsidRPr="00007316">
              <w:rPr>
                <w:rFonts w:ascii="Calibri" w:hAnsi="Calibri" w:cs="Calibri"/>
                <w:b/>
                <w:bCs/>
                <w:i/>
                <w:color w:val="002060"/>
                <w:sz w:val="20"/>
                <w:szCs w:val="20"/>
              </w:rPr>
              <w:t xml:space="preserve">– att säkra de personalresurser som krävs för att upprätthålla de prioriterade projekten. </w:t>
            </w:r>
          </w:p>
        </w:tc>
        <w:tc>
          <w:tcPr>
            <w:tcW w:w="1276" w:type="dxa"/>
          </w:tcPr>
          <w:p w14:paraId="0D68B7A5" w14:textId="77777777" w:rsidR="00481032" w:rsidRPr="00481032" w:rsidRDefault="00481032" w:rsidP="00796380">
            <w:pPr>
              <w:pStyle w:val="Normalindrag"/>
              <w:ind w:firstLine="0"/>
              <w:rPr>
                <w:rFonts w:ascii="Calibri" w:hAnsi="Calibri" w:cs="Calibri"/>
                <w:sz w:val="20"/>
                <w:szCs w:val="20"/>
              </w:rPr>
            </w:pPr>
          </w:p>
        </w:tc>
        <w:tc>
          <w:tcPr>
            <w:tcW w:w="1017" w:type="dxa"/>
          </w:tcPr>
          <w:p w14:paraId="0559E918" w14:textId="77777777" w:rsidR="00481032" w:rsidRPr="00481032" w:rsidRDefault="00481032" w:rsidP="00796380">
            <w:pPr>
              <w:pStyle w:val="Normalindrag"/>
              <w:ind w:firstLine="0"/>
              <w:rPr>
                <w:rFonts w:ascii="Calibri" w:hAnsi="Calibri" w:cs="Calibri"/>
                <w:sz w:val="20"/>
                <w:szCs w:val="20"/>
              </w:rPr>
            </w:pPr>
          </w:p>
        </w:tc>
        <w:tc>
          <w:tcPr>
            <w:tcW w:w="1240" w:type="dxa"/>
          </w:tcPr>
          <w:p w14:paraId="65500161" w14:textId="77777777" w:rsidR="00481032" w:rsidRPr="00481032" w:rsidRDefault="00481032" w:rsidP="00796380">
            <w:pPr>
              <w:pStyle w:val="Normalindrag"/>
              <w:ind w:firstLine="0"/>
              <w:rPr>
                <w:rFonts w:ascii="Calibri" w:hAnsi="Calibri" w:cs="Calibri"/>
                <w:sz w:val="20"/>
                <w:szCs w:val="20"/>
              </w:rPr>
            </w:pPr>
          </w:p>
        </w:tc>
      </w:tr>
      <w:tr w:rsidR="00867A74" w:rsidRPr="00481032" w14:paraId="439F2A7F" w14:textId="77777777" w:rsidTr="00481032">
        <w:tc>
          <w:tcPr>
            <w:tcW w:w="5051" w:type="dxa"/>
          </w:tcPr>
          <w:p w14:paraId="566087B9" w14:textId="151C4BB9" w:rsidR="00867A74" w:rsidRPr="00481032" w:rsidRDefault="009F360A" w:rsidP="00796380">
            <w:pPr>
              <w:pStyle w:val="Normalindrag"/>
              <w:ind w:firstLine="0"/>
              <w:rPr>
                <w:rFonts w:ascii="Calibri" w:hAnsi="Calibri" w:cs="Calibri"/>
                <w:b/>
                <w:bCs/>
                <w:sz w:val="20"/>
                <w:szCs w:val="20"/>
              </w:rPr>
            </w:pPr>
            <w:r w:rsidRPr="00481032">
              <w:rPr>
                <w:rFonts w:ascii="Calibri" w:hAnsi="Calibri" w:cs="Calibri"/>
                <w:b/>
                <w:bCs/>
                <w:sz w:val="20"/>
                <w:szCs w:val="20"/>
              </w:rPr>
              <w:lastRenderedPageBreak/>
              <w:t>Ordna snabba tillträden till lokalerna vid behov.</w:t>
            </w:r>
          </w:p>
        </w:tc>
        <w:tc>
          <w:tcPr>
            <w:tcW w:w="6426" w:type="dxa"/>
          </w:tcPr>
          <w:p w14:paraId="4699B839" w14:textId="33B4C261" w:rsidR="00690994" w:rsidRPr="00481032" w:rsidRDefault="00690994" w:rsidP="00690994">
            <w:pPr>
              <w:pStyle w:val="Normalindrag"/>
              <w:numPr>
                <w:ilvl w:val="0"/>
                <w:numId w:val="31"/>
              </w:numPr>
              <w:rPr>
                <w:rFonts w:ascii="Calibri" w:hAnsi="Calibri" w:cs="Calibri"/>
                <w:sz w:val="20"/>
                <w:szCs w:val="20"/>
              </w:rPr>
            </w:pPr>
            <w:r w:rsidRPr="00481032">
              <w:rPr>
                <w:rFonts w:ascii="Calibri" w:hAnsi="Calibri" w:cs="Calibri"/>
                <w:sz w:val="20"/>
                <w:szCs w:val="20"/>
              </w:rPr>
              <w:t xml:space="preserve">Säkra att </w:t>
            </w:r>
            <w:r w:rsidR="00F34F05" w:rsidRPr="00481032">
              <w:rPr>
                <w:rFonts w:ascii="Calibri" w:hAnsi="Calibri" w:cs="Calibri"/>
                <w:b/>
                <w:sz w:val="20"/>
                <w:szCs w:val="20"/>
              </w:rPr>
              <w:t>lokal tillträdesansvarig</w:t>
            </w:r>
            <w:r w:rsidR="00F34F05" w:rsidRPr="00481032">
              <w:rPr>
                <w:rFonts w:ascii="Calibri" w:hAnsi="Calibri" w:cs="Calibri"/>
                <w:sz w:val="20"/>
                <w:szCs w:val="20"/>
              </w:rPr>
              <w:t xml:space="preserve"> </w:t>
            </w:r>
            <w:r w:rsidR="00902A26" w:rsidRPr="00481032">
              <w:rPr>
                <w:rFonts w:ascii="Calibri" w:hAnsi="Calibri" w:cs="Calibri"/>
                <w:sz w:val="20"/>
                <w:szCs w:val="20"/>
              </w:rPr>
              <w:t>k</w:t>
            </w:r>
            <w:r w:rsidR="00770C53" w:rsidRPr="00481032">
              <w:rPr>
                <w:rFonts w:ascii="Calibri" w:hAnsi="Calibri" w:cs="Calibri"/>
                <w:sz w:val="20"/>
                <w:szCs w:val="20"/>
              </w:rPr>
              <w:t>an ordna snabba tillträden vid behov</w:t>
            </w:r>
          </w:p>
          <w:p w14:paraId="4FE94DC8" w14:textId="09533F11" w:rsidR="00770C53" w:rsidRPr="00481032" w:rsidRDefault="00305B56" w:rsidP="00690994">
            <w:pPr>
              <w:pStyle w:val="Normalindrag"/>
              <w:numPr>
                <w:ilvl w:val="0"/>
                <w:numId w:val="31"/>
              </w:numPr>
              <w:rPr>
                <w:rFonts w:ascii="Calibri" w:hAnsi="Calibri" w:cs="Calibri"/>
                <w:sz w:val="20"/>
                <w:szCs w:val="20"/>
              </w:rPr>
            </w:pPr>
            <w:r w:rsidRPr="00481032">
              <w:rPr>
                <w:rFonts w:ascii="Calibri" w:hAnsi="Calibri" w:cs="Calibri"/>
                <w:sz w:val="20"/>
                <w:szCs w:val="20"/>
              </w:rPr>
              <w:t xml:space="preserve">Utse vid behov </w:t>
            </w:r>
            <w:r w:rsidR="00E429F9" w:rsidRPr="00481032">
              <w:rPr>
                <w:rFonts w:ascii="Calibri" w:hAnsi="Calibri" w:cs="Calibri"/>
                <w:sz w:val="20"/>
                <w:szCs w:val="20"/>
              </w:rPr>
              <w:t>buffert</w:t>
            </w:r>
            <w:r w:rsidR="00640AB7" w:rsidRPr="00481032">
              <w:rPr>
                <w:rFonts w:ascii="Calibri" w:hAnsi="Calibri" w:cs="Calibri"/>
                <w:sz w:val="20"/>
                <w:szCs w:val="20"/>
              </w:rPr>
              <w:t xml:space="preserve">resurs(er) </w:t>
            </w:r>
            <w:r w:rsidR="00D46606" w:rsidRPr="00481032">
              <w:rPr>
                <w:rFonts w:ascii="Calibri" w:hAnsi="Calibri" w:cs="Calibri"/>
                <w:sz w:val="20"/>
                <w:szCs w:val="20"/>
              </w:rPr>
              <w:t xml:space="preserve">för lokal tillträdesansvarig. </w:t>
            </w:r>
          </w:p>
          <w:p w14:paraId="2550A7B7" w14:textId="6F17FE41" w:rsidR="00867A74" w:rsidRPr="00481032" w:rsidRDefault="0043438D" w:rsidP="00AB327E">
            <w:pPr>
              <w:pStyle w:val="Normalindrag"/>
              <w:numPr>
                <w:ilvl w:val="0"/>
                <w:numId w:val="31"/>
              </w:numPr>
              <w:rPr>
                <w:rFonts w:ascii="Calibri" w:hAnsi="Calibri" w:cs="Calibri"/>
                <w:sz w:val="20"/>
                <w:szCs w:val="20"/>
              </w:rPr>
            </w:pPr>
            <w:r w:rsidRPr="00481032">
              <w:rPr>
                <w:rFonts w:ascii="Calibri" w:hAnsi="Calibri" w:cs="Calibri"/>
                <w:sz w:val="20"/>
                <w:szCs w:val="20"/>
              </w:rPr>
              <w:t xml:space="preserve">Stäm vid behov av med central tillträdesansvarig </w:t>
            </w:r>
            <w:r w:rsidR="00FE74A3" w:rsidRPr="00481032">
              <w:rPr>
                <w:rFonts w:ascii="Calibri" w:hAnsi="Calibri" w:cs="Calibri"/>
                <w:sz w:val="20"/>
                <w:szCs w:val="20"/>
              </w:rPr>
              <w:t>på Miljö- och säkerhetsenheten</w:t>
            </w:r>
            <w:r w:rsidR="00973E8B" w:rsidRPr="00481032">
              <w:rPr>
                <w:rFonts w:ascii="Calibri" w:hAnsi="Calibri" w:cs="Calibri"/>
                <w:sz w:val="20"/>
                <w:szCs w:val="20"/>
              </w:rPr>
              <w:t xml:space="preserve"> genom mejl till </w:t>
            </w:r>
            <w:hyperlink r:id="rId18" w:history="1">
              <w:r w:rsidR="000778BC" w:rsidRPr="00481032">
                <w:rPr>
                  <w:rStyle w:val="Hyperlnk"/>
                  <w:rFonts w:ascii="Calibri" w:hAnsi="Calibri" w:cs="Calibri"/>
                  <w:sz w:val="20"/>
                  <w:szCs w:val="20"/>
                </w:rPr>
                <w:t>integra@liu.se</w:t>
              </w:r>
            </w:hyperlink>
            <w:r w:rsidR="00973E8B" w:rsidRPr="00481032">
              <w:rPr>
                <w:rFonts w:ascii="Calibri" w:hAnsi="Calibri" w:cs="Calibri"/>
                <w:sz w:val="20"/>
                <w:szCs w:val="20"/>
              </w:rPr>
              <w:t xml:space="preserve"> </w:t>
            </w:r>
          </w:p>
          <w:p w14:paraId="2ABDFC0F" w14:textId="7171CAF9" w:rsidR="006F039B" w:rsidRPr="00481032" w:rsidRDefault="009D542B" w:rsidP="00AB327E">
            <w:pPr>
              <w:pStyle w:val="Normalindrag"/>
              <w:numPr>
                <w:ilvl w:val="0"/>
                <w:numId w:val="31"/>
              </w:numPr>
              <w:rPr>
                <w:rFonts w:ascii="Calibri" w:hAnsi="Calibri" w:cs="Calibri"/>
                <w:sz w:val="20"/>
                <w:szCs w:val="20"/>
              </w:rPr>
            </w:pPr>
            <w:r w:rsidRPr="00481032">
              <w:rPr>
                <w:rFonts w:ascii="Calibri" w:hAnsi="Calibri" w:cs="Calibri"/>
                <w:sz w:val="20"/>
                <w:szCs w:val="20"/>
              </w:rPr>
              <w:t xml:space="preserve">Ge tillträde till </w:t>
            </w:r>
            <w:r w:rsidRPr="00481032">
              <w:rPr>
                <w:rFonts w:ascii="Calibri" w:hAnsi="Calibri" w:cs="Calibri"/>
                <w:b/>
                <w:sz w:val="20"/>
                <w:szCs w:val="20"/>
              </w:rPr>
              <w:t>särskilda zoner/lokaler</w:t>
            </w:r>
            <w:r w:rsidRPr="00481032">
              <w:rPr>
                <w:rFonts w:ascii="Calibri" w:hAnsi="Calibri" w:cs="Calibri"/>
                <w:sz w:val="20"/>
                <w:szCs w:val="20"/>
              </w:rPr>
              <w:t xml:space="preserve"> (</w:t>
            </w:r>
            <w:r w:rsidR="00705CF1" w:rsidRPr="00481032">
              <w:rPr>
                <w:rFonts w:ascii="Calibri" w:eastAsia="Times New Roman" w:hAnsi="Calibri" w:cs="Calibri"/>
                <w:sz w:val="20"/>
                <w:szCs w:val="20"/>
              </w:rPr>
              <w:t>t</w:t>
            </w:r>
            <w:r w:rsidR="00254522" w:rsidRPr="00481032">
              <w:rPr>
                <w:rFonts w:ascii="Calibri" w:eastAsia="Times New Roman" w:hAnsi="Calibri" w:cs="Calibri"/>
                <w:sz w:val="20"/>
                <w:szCs w:val="20"/>
              </w:rPr>
              <w:t xml:space="preserve"> </w:t>
            </w:r>
            <w:r w:rsidR="00705CF1" w:rsidRPr="00481032">
              <w:rPr>
                <w:rFonts w:ascii="Calibri" w:eastAsia="Times New Roman" w:hAnsi="Calibri" w:cs="Calibri"/>
                <w:sz w:val="20"/>
                <w:szCs w:val="20"/>
              </w:rPr>
              <w:t>ex renrum, kemikalieförråd</w:t>
            </w:r>
            <w:r w:rsidR="00D93331" w:rsidRPr="00481032">
              <w:rPr>
                <w:rFonts w:ascii="Calibri" w:eastAsia="Times New Roman" w:hAnsi="Calibri" w:cs="Calibri"/>
                <w:sz w:val="20"/>
                <w:szCs w:val="20"/>
              </w:rPr>
              <w:t>, labb med särskild känslig eller dyr utrustning</w:t>
            </w:r>
            <w:r w:rsidR="00DC69FE" w:rsidRPr="00481032">
              <w:rPr>
                <w:rFonts w:ascii="Calibri" w:hAnsi="Calibri" w:cs="Calibri"/>
                <w:sz w:val="20"/>
                <w:szCs w:val="20"/>
              </w:rPr>
              <w:t xml:space="preserve">, </w:t>
            </w:r>
            <w:r w:rsidR="006C0A0F" w:rsidRPr="00481032">
              <w:rPr>
                <w:rFonts w:ascii="Calibri" w:hAnsi="Calibri" w:cs="Calibri"/>
                <w:sz w:val="20"/>
                <w:szCs w:val="20"/>
              </w:rPr>
              <w:t xml:space="preserve">skyddsnivå 3 (P3)-labb, </w:t>
            </w:r>
            <w:r w:rsidR="00DF415A" w:rsidRPr="00481032">
              <w:rPr>
                <w:rFonts w:ascii="Calibri" w:hAnsi="Calibri" w:cs="Calibri"/>
                <w:sz w:val="20"/>
                <w:szCs w:val="20"/>
              </w:rPr>
              <w:t>labb med EX klassning,</w:t>
            </w:r>
            <w:r w:rsidR="007E7446" w:rsidRPr="00481032">
              <w:rPr>
                <w:rFonts w:ascii="Calibri" w:hAnsi="Calibri" w:cs="Calibri"/>
                <w:sz w:val="20"/>
                <w:szCs w:val="20"/>
              </w:rPr>
              <w:t xml:space="preserve"> </w:t>
            </w:r>
            <w:r w:rsidR="00346657" w:rsidRPr="00481032">
              <w:rPr>
                <w:rFonts w:ascii="Calibri" w:hAnsi="Calibri" w:cs="Calibri"/>
                <w:sz w:val="20"/>
                <w:szCs w:val="20"/>
              </w:rPr>
              <w:t>utrymmen</w:t>
            </w:r>
            <w:r w:rsidR="007E7446" w:rsidRPr="00481032">
              <w:rPr>
                <w:rFonts w:ascii="Calibri" w:hAnsi="Calibri" w:cs="Calibri"/>
                <w:sz w:val="20"/>
                <w:szCs w:val="20"/>
              </w:rPr>
              <w:t xml:space="preserve"> där </w:t>
            </w:r>
            <w:r w:rsidR="00FF2C0F" w:rsidRPr="00481032">
              <w:rPr>
                <w:rFonts w:ascii="Calibri" w:hAnsi="Calibri" w:cs="Calibri"/>
                <w:sz w:val="20"/>
                <w:szCs w:val="20"/>
              </w:rPr>
              <w:t>flytande kväve</w:t>
            </w:r>
            <w:r w:rsidR="00346657" w:rsidRPr="00481032">
              <w:rPr>
                <w:rFonts w:ascii="Calibri" w:hAnsi="Calibri" w:cs="Calibri"/>
                <w:sz w:val="20"/>
                <w:szCs w:val="20"/>
              </w:rPr>
              <w:t xml:space="preserve"> fylls på</w:t>
            </w:r>
            <w:r w:rsidR="00682B50" w:rsidRPr="00481032">
              <w:rPr>
                <w:rFonts w:ascii="Calibri" w:hAnsi="Calibri" w:cs="Calibri"/>
                <w:sz w:val="20"/>
                <w:szCs w:val="20"/>
              </w:rPr>
              <w:t xml:space="preserve"> eller där</w:t>
            </w:r>
            <w:r w:rsidR="00FF2C0F" w:rsidRPr="00481032">
              <w:rPr>
                <w:rFonts w:ascii="Calibri" w:hAnsi="Calibri" w:cs="Calibri"/>
                <w:sz w:val="20"/>
                <w:szCs w:val="20"/>
              </w:rPr>
              <w:t xml:space="preserve"> </w:t>
            </w:r>
            <w:r w:rsidR="007E7446" w:rsidRPr="00481032">
              <w:rPr>
                <w:rFonts w:ascii="Calibri" w:hAnsi="Calibri" w:cs="Calibri"/>
                <w:sz w:val="20"/>
                <w:szCs w:val="20"/>
              </w:rPr>
              <w:t xml:space="preserve">radioaktivitet, laser eller högspänning hanteras) </w:t>
            </w:r>
            <w:r w:rsidRPr="00481032">
              <w:rPr>
                <w:rFonts w:ascii="Calibri" w:hAnsi="Calibri" w:cs="Calibri"/>
                <w:sz w:val="20"/>
                <w:szCs w:val="20"/>
              </w:rPr>
              <w:t xml:space="preserve">endast efter </w:t>
            </w:r>
            <w:r w:rsidR="00705CF1" w:rsidRPr="00481032">
              <w:rPr>
                <w:rFonts w:ascii="Calibri" w:hAnsi="Calibri" w:cs="Calibri"/>
                <w:sz w:val="20"/>
                <w:szCs w:val="20"/>
              </w:rPr>
              <w:t>överenskommelse</w:t>
            </w:r>
            <w:r w:rsidRPr="00481032">
              <w:rPr>
                <w:rFonts w:ascii="Calibri" w:hAnsi="Calibri" w:cs="Calibri"/>
                <w:sz w:val="20"/>
                <w:szCs w:val="20"/>
              </w:rPr>
              <w:t xml:space="preserve"> med nyckelperson</w:t>
            </w:r>
            <w:r w:rsidR="00790E3E" w:rsidRPr="00481032">
              <w:rPr>
                <w:rFonts w:ascii="Calibri" w:hAnsi="Calibri" w:cs="Calibri"/>
                <w:sz w:val="20"/>
                <w:szCs w:val="20"/>
              </w:rPr>
              <w:t>/ansvarig</w:t>
            </w:r>
            <w:r w:rsidR="00973E8B" w:rsidRPr="00481032">
              <w:rPr>
                <w:rFonts w:ascii="Calibri" w:hAnsi="Calibri" w:cs="Calibri"/>
                <w:sz w:val="20"/>
                <w:szCs w:val="20"/>
              </w:rPr>
              <w:t xml:space="preserve"> för zonen/lokalen</w:t>
            </w:r>
            <w:r w:rsidRPr="00481032">
              <w:rPr>
                <w:rFonts w:ascii="Calibri" w:hAnsi="Calibri" w:cs="Calibri"/>
                <w:sz w:val="20"/>
                <w:szCs w:val="20"/>
              </w:rPr>
              <w:t xml:space="preserve">. </w:t>
            </w:r>
          </w:p>
          <w:p w14:paraId="50439E0C" w14:textId="6C8AC336" w:rsidR="003540E7" w:rsidRPr="00481032" w:rsidRDefault="00D2783A" w:rsidP="00973E8B">
            <w:pPr>
              <w:pStyle w:val="Normalindrag"/>
              <w:numPr>
                <w:ilvl w:val="0"/>
                <w:numId w:val="31"/>
              </w:numPr>
              <w:rPr>
                <w:rFonts w:ascii="Calibri" w:hAnsi="Calibri" w:cs="Calibri"/>
                <w:sz w:val="20"/>
                <w:szCs w:val="20"/>
              </w:rPr>
            </w:pPr>
            <w:r w:rsidRPr="00481032">
              <w:rPr>
                <w:rFonts w:ascii="Calibri" w:eastAsia="Times New Roman" w:hAnsi="Calibri" w:cs="Calibri"/>
                <w:b/>
                <w:sz w:val="20"/>
                <w:szCs w:val="20"/>
              </w:rPr>
              <w:t>Förse</w:t>
            </w:r>
            <w:r w:rsidR="1B4A3A9E" w:rsidRPr="00481032">
              <w:rPr>
                <w:rFonts w:ascii="Calibri" w:eastAsia="Times New Roman" w:hAnsi="Calibri" w:cs="Calibri"/>
                <w:b/>
                <w:sz w:val="20"/>
                <w:szCs w:val="20"/>
              </w:rPr>
              <w:t xml:space="preserve"> lokal</w:t>
            </w:r>
            <w:r w:rsidRPr="00481032">
              <w:rPr>
                <w:rFonts w:ascii="Calibri" w:eastAsia="Times New Roman" w:hAnsi="Calibri" w:cs="Calibri"/>
                <w:b/>
                <w:sz w:val="20"/>
                <w:szCs w:val="20"/>
              </w:rPr>
              <w:t xml:space="preserve"> tillträdesansvarig med lista över nyckelpersoner</w:t>
            </w:r>
            <w:r w:rsidR="00973E8B" w:rsidRPr="00481032">
              <w:rPr>
                <w:rFonts w:ascii="Calibri" w:eastAsia="Times New Roman" w:hAnsi="Calibri" w:cs="Calibri"/>
                <w:b/>
                <w:sz w:val="20"/>
                <w:szCs w:val="20"/>
              </w:rPr>
              <w:t>/ansvariga</w:t>
            </w:r>
            <w:r w:rsidRPr="00481032">
              <w:rPr>
                <w:rFonts w:ascii="Calibri" w:eastAsia="Times New Roman" w:hAnsi="Calibri" w:cs="Calibri"/>
                <w:sz w:val="20"/>
                <w:szCs w:val="20"/>
              </w:rPr>
              <w:t xml:space="preserve"> för resp</w:t>
            </w:r>
            <w:r w:rsidR="006C3640" w:rsidRPr="00481032">
              <w:rPr>
                <w:rFonts w:ascii="Calibri" w:eastAsia="Times New Roman" w:hAnsi="Calibri" w:cs="Calibri"/>
                <w:sz w:val="20"/>
                <w:szCs w:val="20"/>
              </w:rPr>
              <w:t>ektive</w:t>
            </w:r>
            <w:r w:rsidRPr="00481032">
              <w:rPr>
                <w:rFonts w:ascii="Calibri" w:eastAsia="Times New Roman" w:hAnsi="Calibri" w:cs="Calibri"/>
                <w:sz w:val="20"/>
                <w:szCs w:val="20"/>
              </w:rPr>
              <w:t xml:space="preserve"> lokal</w:t>
            </w:r>
            <w:r w:rsidR="00973E8B" w:rsidRPr="00481032">
              <w:rPr>
                <w:rFonts w:ascii="Calibri" w:eastAsia="Times New Roman" w:hAnsi="Calibri" w:cs="Calibri"/>
                <w:sz w:val="20"/>
                <w:szCs w:val="20"/>
              </w:rPr>
              <w:t xml:space="preserve"> (ange rumsnummer/</w:t>
            </w:r>
            <w:r w:rsidR="003D2F6A" w:rsidRPr="00481032">
              <w:rPr>
                <w:rFonts w:ascii="Calibri" w:eastAsia="Times New Roman" w:hAnsi="Calibri" w:cs="Calibri"/>
                <w:sz w:val="20"/>
                <w:szCs w:val="20"/>
              </w:rPr>
              <w:t xml:space="preserve"> motsvarande)</w:t>
            </w:r>
            <w:r w:rsidRPr="00481032">
              <w:rPr>
                <w:rFonts w:ascii="Calibri" w:eastAsia="Times New Roman" w:hAnsi="Calibri" w:cs="Calibri"/>
                <w:sz w:val="20"/>
                <w:szCs w:val="20"/>
              </w:rPr>
              <w:t>.</w:t>
            </w:r>
            <w:r w:rsidR="004645ED" w:rsidRPr="00481032">
              <w:rPr>
                <w:rFonts w:ascii="Calibri" w:eastAsia="Times New Roman" w:hAnsi="Calibri" w:cs="Calibri"/>
                <w:sz w:val="20"/>
                <w:szCs w:val="20"/>
              </w:rPr>
              <w:t xml:space="preserve"> </w:t>
            </w:r>
            <w:r w:rsidR="00973E8B" w:rsidRPr="00481032">
              <w:rPr>
                <w:rFonts w:ascii="Calibri" w:eastAsia="Times New Roman" w:hAnsi="Calibri" w:cs="Calibri"/>
                <w:sz w:val="20"/>
                <w:szCs w:val="20"/>
              </w:rPr>
              <w:t xml:space="preserve">Mejla även listan till </w:t>
            </w:r>
            <w:r w:rsidR="00973E8B" w:rsidRPr="00481032">
              <w:rPr>
                <w:rFonts w:ascii="Calibri" w:hAnsi="Calibri" w:cs="Calibri"/>
                <w:sz w:val="20"/>
                <w:szCs w:val="20"/>
              </w:rPr>
              <w:t xml:space="preserve">central tillträdesansvarig </w:t>
            </w:r>
            <w:hyperlink r:id="rId19" w:history="1">
              <w:r w:rsidR="00973E8B" w:rsidRPr="00481032">
                <w:rPr>
                  <w:rStyle w:val="Hyperlnk"/>
                  <w:rFonts w:ascii="Calibri" w:eastAsia="Times New Roman" w:hAnsi="Calibri" w:cs="Calibri"/>
                  <w:sz w:val="20"/>
                  <w:szCs w:val="20"/>
                </w:rPr>
                <w:t>integra@liu.se</w:t>
              </w:r>
            </w:hyperlink>
            <w:r w:rsidR="00973E8B" w:rsidRPr="00481032">
              <w:rPr>
                <w:rFonts w:ascii="Calibri" w:eastAsia="Times New Roman" w:hAnsi="Calibri" w:cs="Calibri"/>
                <w:sz w:val="20"/>
                <w:szCs w:val="20"/>
              </w:rPr>
              <w:t xml:space="preserve"> </w:t>
            </w:r>
          </w:p>
        </w:tc>
        <w:tc>
          <w:tcPr>
            <w:tcW w:w="1276" w:type="dxa"/>
          </w:tcPr>
          <w:p w14:paraId="4D130408" w14:textId="77777777" w:rsidR="00867A74" w:rsidRPr="00481032" w:rsidRDefault="00867A74" w:rsidP="00796380">
            <w:pPr>
              <w:pStyle w:val="Normalindrag"/>
              <w:ind w:firstLine="0"/>
              <w:rPr>
                <w:rFonts w:ascii="Calibri" w:hAnsi="Calibri" w:cs="Calibri"/>
                <w:sz w:val="20"/>
                <w:szCs w:val="20"/>
              </w:rPr>
            </w:pPr>
          </w:p>
        </w:tc>
        <w:tc>
          <w:tcPr>
            <w:tcW w:w="1017" w:type="dxa"/>
          </w:tcPr>
          <w:p w14:paraId="6D8E804B" w14:textId="77777777" w:rsidR="00867A74" w:rsidRPr="00481032" w:rsidRDefault="00867A74" w:rsidP="00796380">
            <w:pPr>
              <w:pStyle w:val="Normalindrag"/>
              <w:ind w:firstLine="0"/>
              <w:rPr>
                <w:rFonts w:ascii="Calibri" w:hAnsi="Calibri" w:cs="Calibri"/>
                <w:sz w:val="20"/>
                <w:szCs w:val="20"/>
              </w:rPr>
            </w:pPr>
          </w:p>
        </w:tc>
        <w:tc>
          <w:tcPr>
            <w:tcW w:w="1240" w:type="dxa"/>
          </w:tcPr>
          <w:p w14:paraId="0EDCB1D6" w14:textId="77777777" w:rsidR="00867A74" w:rsidRPr="00481032" w:rsidRDefault="00867A74" w:rsidP="00796380">
            <w:pPr>
              <w:pStyle w:val="Normalindrag"/>
              <w:ind w:firstLine="0"/>
              <w:rPr>
                <w:rFonts w:ascii="Calibri" w:hAnsi="Calibri" w:cs="Calibri"/>
                <w:sz w:val="20"/>
                <w:szCs w:val="20"/>
              </w:rPr>
            </w:pPr>
          </w:p>
        </w:tc>
      </w:tr>
      <w:tr w:rsidR="00E43A63" w:rsidRPr="00481032" w14:paraId="458375D1" w14:textId="77777777" w:rsidTr="00481032">
        <w:tc>
          <w:tcPr>
            <w:tcW w:w="5051" w:type="dxa"/>
          </w:tcPr>
          <w:p w14:paraId="28095DBC" w14:textId="518308D7" w:rsidR="00E43A63" w:rsidRPr="00481032" w:rsidRDefault="00E43A63" w:rsidP="00796380">
            <w:pPr>
              <w:pStyle w:val="Normalindrag"/>
              <w:ind w:firstLine="0"/>
              <w:rPr>
                <w:rFonts w:ascii="Calibri" w:hAnsi="Calibri" w:cs="Calibri"/>
                <w:b/>
                <w:bCs/>
                <w:sz w:val="20"/>
                <w:szCs w:val="20"/>
              </w:rPr>
            </w:pPr>
            <w:r w:rsidRPr="00007316">
              <w:rPr>
                <w:rFonts w:ascii="Calibri" w:hAnsi="Calibri" w:cs="Calibri"/>
                <w:b/>
                <w:i/>
                <w:color w:val="002060"/>
                <w:sz w:val="20"/>
                <w:szCs w:val="20"/>
              </w:rPr>
              <w:t xml:space="preserve">Förberedelse för eventuell nedstängning - </w:t>
            </w:r>
            <w:r w:rsidRPr="00007316">
              <w:rPr>
                <w:rFonts w:ascii="Calibri" w:hAnsi="Calibri" w:cs="Calibri"/>
                <w:b/>
                <w:bCs/>
                <w:i/>
                <w:color w:val="002060"/>
                <w:sz w:val="20"/>
                <w:szCs w:val="20"/>
              </w:rPr>
              <w:t xml:space="preserve"> säkra tillträden</w:t>
            </w:r>
          </w:p>
        </w:tc>
        <w:tc>
          <w:tcPr>
            <w:tcW w:w="6426" w:type="dxa"/>
          </w:tcPr>
          <w:p w14:paraId="0E18FDD6" w14:textId="77777777" w:rsidR="00E43A63" w:rsidRPr="00007316" w:rsidRDefault="00E43A63" w:rsidP="00E43A63">
            <w:pPr>
              <w:pStyle w:val="Normalindrag"/>
              <w:numPr>
                <w:ilvl w:val="0"/>
                <w:numId w:val="31"/>
              </w:numPr>
              <w:rPr>
                <w:rFonts w:ascii="Calibri" w:hAnsi="Calibri" w:cs="Calibri"/>
                <w:i/>
                <w:color w:val="002060"/>
                <w:sz w:val="20"/>
                <w:szCs w:val="20"/>
              </w:rPr>
            </w:pPr>
            <w:r w:rsidRPr="00007316">
              <w:rPr>
                <w:rFonts w:ascii="Calibri" w:hAnsi="Calibri" w:cs="Calibri"/>
                <w:i/>
                <w:color w:val="002060"/>
                <w:sz w:val="20"/>
                <w:szCs w:val="20"/>
              </w:rPr>
              <w:t xml:space="preserve">Punkterna ovan gäller </w:t>
            </w:r>
          </w:p>
          <w:p w14:paraId="3BA3AB57" w14:textId="4EB7CA1C" w:rsidR="00E43A63" w:rsidRPr="00007316" w:rsidRDefault="00E43A63" w:rsidP="00E43A63">
            <w:pPr>
              <w:pStyle w:val="Normalindrag"/>
              <w:numPr>
                <w:ilvl w:val="0"/>
                <w:numId w:val="31"/>
              </w:numPr>
              <w:rPr>
                <w:rFonts w:ascii="Calibri" w:hAnsi="Calibri" w:cs="Calibri"/>
                <w:i/>
                <w:color w:val="002060"/>
                <w:sz w:val="20"/>
                <w:szCs w:val="20"/>
              </w:rPr>
            </w:pPr>
            <w:r w:rsidRPr="00007316">
              <w:rPr>
                <w:rFonts w:ascii="Calibri" w:hAnsi="Calibri" w:cs="Calibri"/>
                <w:i/>
                <w:color w:val="002060"/>
                <w:sz w:val="20"/>
                <w:szCs w:val="20"/>
              </w:rPr>
              <w:t xml:space="preserve">Vid behov – tillse att endast de som behövs för att upprätthålla för LiU verksamhetskritiska projekt alt samhällsviktiga projekt (”nyckelpersoner”) har behörighet till lokalerna. </w:t>
            </w:r>
          </w:p>
          <w:p w14:paraId="0A5DB5AA" w14:textId="08DF126D" w:rsidR="00E43A63" w:rsidRPr="00481032" w:rsidRDefault="00E43A63" w:rsidP="00E43A63">
            <w:pPr>
              <w:pStyle w:val="Normalindrag"/>
              <w:numPr>
                <w:ilvl w:val="0"/>
                <w:numId w:val="31"/>
              </w:numPr>
              <w:rPr>
                <w:rFonts w:ascii="Calibri" w:hAnsi="Calibri" w:cs="Calibri"/>
                <w:sz w:val="20"/>
                <w:szCs w:val="20"/>
              </w:rPr>
            </w:pPr>
            <w:r w:rsidRPr="00007316">
              <w:rPr>
                <w:rFonts w:ascii="Calibri" w:hAnsi="Calibri" w:cs="Calibri"/>
                <w:i/>
                <w:color w:val="002060"/>
                <w:sz w:val="20"/>
                <w:szCs w:val="20"/>
              </w:rPr>
              <w:t>Säkra lokaler – använd persienner/annat för att minskad insyn, påminn om att aldrig ställa upp dörrar eller släppa in någon.</w:t>
            </w:r>
          </w:p>
        </w:tc>
        <w:tc>
          <w:tcPr>
            <w:tcW w:w="1276" w:type="dxa"/>
          </w:tcPr>
          <w:p w14:paraId="480EEF5B" w14:textId="77777777" w:rsidR="00E43A63" w:rsidRPr="00481032" w:rsidRDefault="00E43A63" w:rsidP="00796380">
            <w:pPr>
              <w:pStyle w:val="Normalindrag"/>
              <w:ind w:firstLine="0"/>
              <w:rPr>
                <w:rFonts w:ascii="Calibri" w:hAnsi="Calibri" w:cs="Calibri"/>
                <w:sz w:val="20"/>
                <w:szCs w:val="20"/>
              </w:rPr>
            </w:pPr>
          </w:p>
        </w:tc>
        <w:tc>
          <w:tcPr>
            <w:tcW w:w="1017" w:type="dxa"/>
          </w:tcPr>
          <w:p w14:paraId="00016388" w14:textId="77777777" w:rsidR="00E43A63" w:rsidRPr="00481032" w:rsidRDefault="00E43A63" w:rsidP="00796380">
            <w:pPr>
              <w:pStyle w:val="Normalindrag"/>
              <w:ind w:firstLine="0"/>
              <w:rPr>
                <w:rFonts w:ascii="Calibri" w:hAnsi="Calibri" w:cs="Calibri"/>
                <w:sz w:val="20"/>
                <w:szCs w:val="20"/>
              </w:rPr>
            </w:pPr>
          </w:p>
        </w:tc>
        <w:tc>
          <w:tcPr>
            <w:tcW w:w="1240" w:type="dxa"/>
          </w:tcPr>
          <w:p w14:paraId="50541A58" w14:textId="77777777" w:rsidR="00E43A63" w:rsidRPr="00481032" w:rsidRDefault="00E43A63" w:rsidP="00796380">
            <w:pPr>
              <w:pStyle w:val="Normalindrag"/>
              <w:ind w:firstLine="0"/>
              <w:rPr>
                <w:rFonts w:ascii="Calibri" w:hAnsi="Calibri" w:cs="Calibri"/>
                <w:sz w:val="20"/>
                <w:szCs w:val="20"/>
              </w:rPr>
            </w:pPr>
          </w:p>
        </w:tc>
      </w:tr>
      <w:tr w:rsidR="00B03D31" w:rsidRPr="00481032" w14:paraId="2F53B1E2" w14:textId="77777777" w:rsidTr="00481032">
        <w:tc>
          <w:tcPr>
            <w:tcW w:w="5051" w:type="dxa"/>
          </w:tcPr>
          <w:p w14:paraId="75E390C0" w14:textId="6A6668EC" w:rsidR="00B03D31" w:rsidRPr="00481032" w:rsidRDefault="00B03D31" w:rsidP="00B03D31">
            <w:pPr>
              <w:pStyle w:val="Normalindrag"/>
              <w:ind w:firstLine="0"/>
              <w:rPr>
                <w:rFonts w:ascii="Calibri" w:hAnsi="Calibri" w:cs="Calibri"/>
                <w:sz w:val="20"/>
                <w:szCs w:val="20"/>
              </w:rPr>
            </w:pPr>
            <w:r w:rsidRPr="00481032">
              <w:rPr>
                <w:rFonts w:ascii="Calibri" w:hAnsi="Calibri" w:cs="Calibri"/>
                <w:b/>
                <w:bCs/>
                <w:sz w:val="20"/>
                <w:szCs w:val="20"/>
              </w:rPr>
              <w:lastRenderedPageBreak/>
              <w:t>Ta fram plan för eventuell "säker nedstängning" och uppstart vid driftsstopp.</w:t>
            </w:r>
            <w:r w:rsidR="00A44BC1" w:rsidRPr="00481032">
              <w:rPr>
                <w:rFonts w:ascii="Calibri" w:hAnsi="Calibri" w:cs="Calibri"/>
                <w:b/>
                <w:bCs/>
                <w:sz w:val="20"/>
                <w:szCs w:val="20"/>
              </w:rPr>
              <w:br/>
            </w:r>
            <w:r w:rsidRPr="00481032">
              <w:rPr>
                <w:rFonts w:ascii="Calibri" w:hAnsi="Calibri" w:cs="Calibri"/>
                <w:sz w:val="20"/>
                <w:szCs w:val="20"/>
              </w:rPr>
              <w:t>Vid en eventuell kapacitets- eller materialbrist</w:t>
            </w:r>
            <w:r w:rsidR="00D85E4C" w:rsidRPr="00481032">
              <w:rPr>
                <w:rFonts w:ascii="Calibri" w:hAnsi="Calibri" w:cs="Calibri"/>
                <w:sz w:val="20"/>
                <w:szCs w:val="20"/>
              </w:rPr>
              <w:t xml:space="preserve"> </w:t>
            </w:r>
            <w:r w:rsidR="00D938AB" w:rsidRPr="00481032">
              <w:rPr>
                <w:rFonts w:ascii="Calibri" w:hAnsi="Calibri" w:cs="Calibri"/>
                <w:sz w:val="20"/>
                <w:szCs w:val="20"/>
              </w:rPr>
              <w:t xml:space="preserve">eller </w:t>
            </w:r>
            <w:r w:rsidR="00DA5A98" w:rsidRPr="00481032">
              <w:rPr>
                <w:rFonts w:ascii="Calibri" w:hAnsi="Calibri" w:cs="Calibri"/>
                <w:sz w:val="20"/>
                <w:szCs w:val="20"/>
              </w:rPr>
              <w:t xml:space="preserve">om hela universitetet </w:t>
            </w:r>
            <w:r w:rsidR="00D85E4C" w:rsidRPr="00481032">
              <w:rPr>
                <w:rFonts w:ascii="Calibri" w:hAnsi="Calibri" w:cs="Calibri"/>
                <w:sz w:val="20"/>
                <w:szCs w:val="20"/>
              </w:rPr>
              <w:t>stängs</w:t>
            </w:r>
            <w:r w:rsidRPr="00481032">
              <w:rPr>
                <w:rFonts w:ascii="Calibri" w:hAnsi="Calibri" w:cs="Calibri"/>
                <w:sz w:val="20"/>
                <w:szCs w:val="20"/>
              </w:rPr>
              <w:t xml:space="preserve"> </w:t>
            </w:r>
            <w:r w:rsidR="002722E3" w:rsidRPr="00481032">
              <w:rPr>
                <w:rFonts w:ascii="Calibri" w:hAnsi="Calibri" w:cs="Calibri"/>
                <w:sz w:val="20"/>
                <w:szCs w:val="20"/>
              </w:rPr>
              <w:t xml:space="preserve">kan det bli aktuellt att </w:t>
            </w:r>
            <w:r w:rsidRPr="00481032">
              <w:rPr>
                <w:rFonts w:ascii="Calibri" w:hAnsi="Calibri" w:cs="Calibri"/>
                <w:sz w:val="20"/>
                <w:szCs w:val="20"/>
              </w:rPr>
              <w:t xml:space="preserve">teknisk personal </w:t>
            </w:r>
            <w:r w:rsidR="002722E3" w:rsidRPr="00481032">
              <w:rPr>
                <w:rFonts w:ascii="Calibri" w:hAnsi="Calibri" w:cs="Calibri"/>
                <w:sz w:val="20"/>
                <w:szCs w:val="20"/>
              </w:rPr>
              <w:t xml:space="preserve">gör </w:t>
            </w:r>
            <w:r w:rsidRPr="00481032">
              <w:rPr>
                <w:rFonts w:ascii="Calibri" w:hAnsi="Calibri" w:cs="Calibri"/>
                <w:sz w:val="20"/>
                <w:szCs w:val="20"/>
              </w:rPr>
              <w:t>"säker nedstängning" för att skydda apparatur.</w:t>
            </w:r>
          </w:p>
        </w:tc>
        <w:tc>
          <w:tcPr>
            <w:tcW w:w="6426" w:type="dxa"/>
          </w:tcPr>
          <w:p w14:paraId="64CD77B1" w14:textId="77777777" w:rsidR="00B03D31" w:rsidRPr="00481032" w:rsidRDefault="0051786C" w:rsidP="00B03D31">
            <w:pPr>
              <w:pStyle w:val="Normalindrag"/>
              <w:numPr>
                <w:ilvl w:val="0"/>
                <w:numId w:val="30"/>
              </w:numPr>
              <w:rPr>
                <w:rFonts w:ascii="Calibri" w:hAnsi="Calibri" w:cs="Calibri"/>
                <w:sz w:val="20"/>
                <w:szCs w:val="20"/>
              </w:rPr>
            </w:pPr>
            <w:r w:rsidRPr="00481032">
              <w:rPr>
                <w:rFonts w:ascii="Calibri" w:hAnsi="Calibri" w:cs="Calibri"/>
                <w:b/>
                <w:sz w:val="20"/>
                <w:szCs w:val="20"/>
              </w:rPr>
              <w:t>Identifiera</w:t>
            </w:r>
            <w:r w:rsidRPr="00481032">
              <w:rPr>
                <w:rFonts w:ascii="Calibri" w:hAnsi="Calibri" w:cs="Calibri"/>
                <w:sz w:val="20"/>
                <w:szCs w:val="20"/>
              </w:rPr>
              <w:t xml:space="preserve"> vem som kan göra </w:t>
            </w:r>
            <w:r w:rsidR="00A62A7B" w:rsidRPr="00481032">
              <w:rPr>
                <w:rFonts w:ascii="Calibri" w:hAnsi="Calibri" w:cs="Calibri"/>
                <w:sz w:val="20"/>
                <w:szCs w:val="20"/>
              </w:rPr>
              <w:t>nedstängning av utrustning</w:t>
            </w:r>
            <w:r w:rsidRPr="00481032">
              <w:rPr>
                <w:rFonts w:ascii="Calibri" w:hAnsi="Calibri" w:cs="Calibri"/>
                <w:sz w:val="20"/>
                <w:szCs w:val="20"/>
              </w:rPr>
              <w:t>/lab</w:t>
            </w:r>
            <w:r w:rsidR="00A44BC1" w:rsidRPr="00481032">
              <w:rPr>
                <w:rFonts w:ascii="Calibri" w:hAnsi="Calibri" w:cs="Calibri"/>
                <w:sz w:val="20"/>
                <w:szCs w:val="20"/>
              </w:rPr>
              <w:t>.</w:t>
            </w:r>
          </w:p>
          <w:p w14:paraId="3A0DC1AE" w14:textId="48211E89" w:rsidR="00683283" w:rsidRPr="00481032" w:rsidRDefault="00683283" w:rsidP="00B03D31">
            <w:pPr>
              <w:pStyle w:val="Normalindrag"/>
              <w:numPr>
                <w:ilvl w:val="0"/>
                <w:numId w:val="30"/>
              </w:numPr>
              <w:rPr>
                <w:rFonts w:ascii="Calibri" w:hAnsi="Calibri" w:cs="Calibri"/>
                <w:sz w:val="20"/>
                <w:szCs w:val="20"/>
              </w:rPr>
            </w:pPr>
            <w:r w:rsidRPr="00481032">
              <w:rPr>
                <w:rFonts w:ascii="Calibri" w:hAnsi="Calibri" w:cs="Calibri"/>
                <w:b/>
                <w:sz w:val="20"/>
                <w:szCs w:val="20"/>
              </w:rPr>
              <w:t>Ange</w:t>
            </w:r>
            <w:r w:rsidRPr="00481032">
              <w:rPr>
                <w:rFonts w:ascii="Calibri" w:hAnsi="Calibri" w:cs="Calibri"/>
                <w:sz w:val="20"/>
                <w:szCs w:val="20"/>
              </w:rPr>
              <w:t xml:space="preserve"> i ovannämnda</w:t>
            </w:r>
            <w:r w:rsidR="00D85E4C" w:rsidRPr="00481032">
              <w:rPr>
                <w:rFonts w:ascii="Calibri" w:hAnsi="Calibri" w:cs="Calibri"/>
                <w:sz w:val="20"/>
                <w:szCs w:val="20"/>
              </w:rPr>
              <w:t>”</w:t>
            </w:r>
            <w:r w:rsidRPr="00481032">
              <w:rPr>
                <w:rFonts w:ascii="Calibri" w:hAnsi="Calibri" w:cs="Calibri"/>
                <w:sz w:val="20"/>
                <w:szCs w:val="20"/>
              </w:rPr>
              <w:t xml:space="preserve"> jourlista</w:t>
            </w:r>
            <w:r w:rsidR="00D85E4C" w:rsidRPr="00481032">
              <w:rPr>
                <w:rFonts w:ascii="Calibri" w:hAnsi="Calibri" w:cs="Calibri"/>
                <w:sz w:val="20"/>
                <w:szCs w:val="20"/>
              </w:rPr>
              <w:t>”</w:t>
            </w:r>
            <w:r w:rsidRPr="00481032">
              <w:rPr>
                <w:rFonts w:ascii="Calibri" w:hAnsi="Calibri" w:cs="Calibri"/>
                <w:sz w:val="20"/>
                <w:szCs w:val="20"/>
              </w:rPr>
              <w:t xml:space="preserve"> </w:t>
            </w:r>
            <w:r w:rsidR="0029592D" w:rsidRPr="00481032">
              <w:rPr>
                <w:rFonts w:ascii="Calibri" w:hAnsi="Calibri" w:cs="Calibri"/>
                <w:b/>
                <w:sz w:val="20"/>
                <w:szCs w:val="20"/>
              </w:rPr>
              <w:t>vem som kan göra säker nedstängning</w:t>
            </w:r>
            <w:r w:rsidR="0029592D" w:rsidRPr="00481032">
              <w:rPr>
                <w:rFonts w:ascii="Calibri" w:hAnsi="Calibri" w:cs="Calibri"/>
                <w:sz w:val="20"/>
                <w:szCs w:val="20"/>
              </w:rPr>
              <w:t>.</w:t>
            </w:r>
          </w:p>
          <w:p w14:paraId="3634FFC6" w14:textId="68B69CFB" w:rsidR="00BF64F7" w:rsidRPr="00481032" w:rsidRDefault="00BF64F7" w:rsidP="00B03D31">
            <w:pPr>
              <w:pStyle w:val="Normalindrag"/>
              <w:numPr>
                <w:ilvl w:val="0"/>
                <w:numId w:val="30"/>
              </w:numPr>
              <w:rPr>
                <w:rFonts w:ascii="Calibri" w:hAnsi="Calibri" w:cs="Calibri"/>
                <w:sz w:val="20"/>
                <w:szCs w:val="20"/>
              </w:rPr>
            </w:pPr>
            <w:r w:rsidRPr="00481032">
              <w:rPr>
                <w:rFonts w:ascii="Calibri" w:hAnsi="Calibri" w:cs="Calibri"/>
                <w:sz w:val="20"/>
                <w:szCs w:val="20"/>
              </w:rPr>
              <w:t>Behöver en person i chefsposition vara delaktig i beslut om nedstängning? Om ja, ange dessa personer i ”jourlista”.</w:t>
            </w:r>
          </w:p>
        </w:tc>
        <w:tc>
          <w:tcPr>
            <w:tcW w:w="1276" w:type="dxa"/>
          </w:tcPr>
          <w:p w14:paraId="2A4529AB" w14:textId="77777777" w:rsidR="00B03D31" w:rsidRPr="00481032" w:rsidRDefault="00B03D31" w:rsidP="00B03D31">
            <w:pPr>
              <w:pStyle w:val="Normalindrag"/>
              <w:ind w:firstLine="0"/>
              <w:rPr>
                <w:rFonts w:ascii="Calibri" w:hAnsi="Calibri" w:cs="Calibri"/>
                <w:sz w:val="20"/>
                <w:szCs w:val="20"/>
              </w:rPr>
            </w:pPr>
          </w:p>
        </w:tc>
        <w:tc>
          <w:tcPr>
            <w:tcW w:w="1017" w:type="dxa"/>
          </w:tcPr>
          <w:p w14:paraId="3A5C5DB0" w14:textId="77777777" w:rsidR="00B03D31" w:rsidRPr="00481032" w:rsidRDefault="00B03D31" w:rsidP="00B03D31">
            <w:pPr>
              <w:pStyle w:val="Normalindrag"/>
              <w:ind w:firstLine="0"/>
              <w:rPr>
                <w:rFonts w:ascii="Calibri" w:hAnsi="Calibri" w:cs="Calibri"/>
                <w:sz w:val="20"/>
                <w:szCs w:val="20"/>
              </w:rPr>
            </w:pPr>
          </w:p>
        </w:tc>
        <w:tc>
          <w:tcPr>
            <w:tcW w:w="1240" w:type="dxa"/>
          </w:tcPr>
          <w:p w14:paraId="0482F73E" w14:textId="77777777" w:rsidR="00B03D31" w:rsidRPr="00481032" w:rsidRDefault="00B03D31" w:rsidP="00B03D31">
            <w:pPr>
              <w:pStyle w:val="Normalindrag"/>
              <w:ind w:firstLine="0"/>
              <w:rPr>
                <w:rFonts w:ascii="Calibri" w:hAnsi="Calibri" w:cs="Calibri"/>
                <w:sz w:val="20"/>
                <w:szCs w:val="20"/>
              </w:rPr>
            </w:pPr>
          </w:p>
        </w:tc>
      </w:tr>
      <w:tr w:rsidR="00E43A63" w:rsidRPr="00481032" w14:paraId="3F502F50" w14:textId="77777777" w:rsidTr="00007316">
        <w:tc>
          <w:tcPr>
            <w:tcW w:w="5051" w:type="dxa"/>
            <w:shd w:val="clear" w:color="auto" w:fill="auto"/>
          </w:tcPr>
          <w:p w14:paraId="07BA18E3" w14:textId="7C725468" w:rsidR="00E43A63" w:rsidRPr="00007316" w:rsidRDefault="00E43A63" w:rsidP="003C256D">
            <w:pPr>
              <w:pStyle w:val="Normalindrag"/>
              <w:ind w:firstLine="0"/>
              <w:rPr>
                <w:rFonts w:ascii="Calibri" w:hAnsi="Calibri" w:cs="Calibri"/>
                <w:b/>
                <w:bCs/>
                <w:sz w:val="20"/>
                <w:szCs w:val="20"/>
              </w:rPr>
            </w:pPr>
            <w:r w:rsidRPr="00007316">
              <w:rPr>
                <w:rFonts w:ascii="Calibri" w:hAnsi="Calibri" w:cs="Calibri"/>
                <w:b/>
                <w:i/>
                <w:color w:val="002060"/>
                <w:sz w:val="20"/>
                <w:szCs w:val="20"/>
              </w:rPr>
              <w:t xml:space="preserve">Förberedelse för eventuell nedstängning – stäng </w:t>
            </w:r>
            <w:r w:rsidR="003C256D" w:rsidRPr="00007316">
              <w:rPr>
                <w:rFonts w:ascii="Calibri" w:hAnsi="Calibri" w:cs="Calibri"/>
                <w:b/>
                <w:i/>
                <w:color w:val="002060"/>
                <w:sz w:val="20"/>
                <w:szCs w:val="20"/>
              </w:rPr>
              <w:t xml:space="preserve">ner alla utrustningar </w:t>
            </w:r>
          </w:p>
        </w:tc>
        <w:tc>
          <w:tcPr>
            <w:tcW w:w="6426" w:type="dxa"/>
            <w:shd w:val="clear" w:color="auto" w:fill="auto"/>
          </w:tcPr>
          <w:p w14:paraId="12612A67" w14:textId="77777777" w:rsidR="00E43A63" w:rsidRPr="00007316" w:rsidRDefault="00E43A63" w:rsidP="00B03D31">
            <w:pPr>
              <w:pStyle w:val="Normalindrag"/>
              <w:numPr>
                <w:ilvl w:val="0"/>
                <w:numId w:val="30"/>
              </w:numPr>
              <w:rPr>
                <w:rFonts w:ascii="Calibri" w:hAnsi="Calibri" w:cs="Calibri"/>
                <w:b/>
                <w:color w:val="002060"/>
                <w:sz w:val="20"/>
                <w:szCs w:val="20"/>
              </w:rPr>
            </w:pPr>
            <w:r w:rsidRPr="00007316">
              <w:rPr>
                <w:rFonts w:ascii="Calibri" w:hAnsi="Calibri" w:cs="Calibri"/>
                <w:b/>
                <w:color w:val="002060"/>
                <w:sz w:val="20"/>
                <w:szCs w:val="20"/>
              </w:rPr>
              <w:t>Punkterna ovan gäller</w:t>
            </w:r>
          </w:p>
          <w:p w14:paraId="4B1A11C4" w14:textId="6AF848AF" w:rsidR="0054086E" w:rsidRPr="00007316" w:rsidRDefault="0058767E" w:rsidP="0054086E">
            <w:pPr>
              <w:pStyle w:val="Normalindrag"/>
              <w:numPr>
                <w:ilvl w:val="0"/>
                <w:numId w:val="30"/>
              </w:numPr>
              <w:rPr>
                <w:rFonts w:ascii="Calibri" w:hAnsi="Calibri" w:cs="Calibri"/>
                <w:b/>
                <w:sz w:val="20"/>
                <w:szCs w:val="20"/>
              </w:rPr>
            </w:pPr>
            <w:r>
              <w:rPr>
                <w:rFonts w:ascii="Calibri" w:hAnsi="Calibri" w:cs="Calibri"/>
                <w:b/>
                <w:color w:val="002060"/>
                <w:sz w:val="20"/>
                <w:szCs w:val="20"/>
              </w:rPr>
              <w:t>Stäng av a</w:t>
            </w:r>
            <w:r w:rsidR="00E43A63" w:rsidRPr="00007316">
              <w:rPr>
                <w:rFonts w:ascii="Calibri" w:hAnsi="Calibri" w:cs="Calibri"/>
                <w:b/>
                <w:color w:val="002060"/>
                <w:sz w:val="20"/>
                <w:szCs w:val="20"/>
              </w:rPr>
              <w:t>lla utrustning</w:t>
            </w:r>
            <w:r w:rsidR="0054086E" w:rsidRPr="00007316">
              <w:rPr>
                <w:rFonts w:ascii="Calibri" w:hAnsi="Calibri" w:cs="Calibri"/>
                <w:b/>
                <w:color w:val="002060"/>
                <w:sz w:val="20"/>
                <w:szCs w:val="20"/>
              </w:rPr>
              <w:t xml:space="preserve">ar </w:t>
            </w:r>
            <w:r w:rsidR="00E43A63" w:rsidRPr="00007316">
              <w:rPr>
                <w:rFonts w:ascii="Calibri" w:hAnsi="Calibri" w:cs="Calibri"/>
                <w:b/>
                <w:color w:val="002060"/>
                <w:sz w:val="20"/>
                <w:szCs w:val="20"/>
              </w:rPr>
              <w:t xml:space="preserve">som </w:t>
            </w:r>
            <w:r>
              <w:rPr>
                <w:rFonts w:ascii="Calibri" w:hAnsi="Calibri" w:cs="Calibri"/>
                <w:b/>
                <w:color w:val="002060"/>
                <w:sz w:val="20"/>
                <w:szCs w:val="20"/>
              </w:rPr>
              <w:t>är möjliga att</w:t>
            </w:r>
            <w:r w:rsidR="00E43A63" w:rsidRPr="00007316">
              <w:rPr>
                <w:rFonts w:ascii="Calibri" w:hAnsi="Calibri" w:cs="Calibri"/>
                <w:b/>
                <w:color w:val="002060"/>
                <w:sz w:val="20"/>
                <w:szCs w:val="20"/>
              </w:rPr>
              <w:t xml:space="preserve"> stänga av, </w:t>
            </w:r>
            <w:r w:rsidR="00E43A63" w:rsidRPr="00007316">
              <w:rPr>
                <w:rFonts w:ascii="Calibri" w:hAnsi="Calibri" w:cs="Calibri"/>
                <w:i/>
                <w:color w:val="002060"/>
                <w:sz w:val="20"/>
                <w:szCs w:val="20"/>
              </w:rPr>
              <w:t xml:space="preserve">om </w:t>
            </w:r>
            <w:r w:rsidR="0054086E" w:rsidRPr="00007316">
              <w:rPr>
                <w:rFonts w:ascii="Calibri" w:hAnsi="Calibri" w:cs="Calibri"/>
                <w:i/>
                <w:color w:val="002060"/>
                <w:sz w:val="20"/>
                <w:szCs w:val="20"/>
              </w:rPr>
              <w:t>de</w:t>
            </w:r>
            <w:r w:rsidR="00E43A63" w:rsidRPr="00007316">
              <w:rPr>
                <w:rFonts w:ascii="Calibri" w:hAnsi="Calibri" w:cs="Calibri"/>
                <w:i/>
                <w:color w:val="002060"/>
                <w:sz w:val="20"/>
                <w:szCs w:val="20"/>
              </w:rPr>
              <w:t xml:space="preserve"> inte ska användas i ett prioriterat projekt eller </w:t>
            </w:r>
            <w:r w:rsidR="0054086E" w:rsidRPr="00007316">
              <w:rPr>
                <w:rFonts w:ascii="Calibri" w:hAnsi="Calibri" w:cs="Calibri"/>
                <w:i/>
                <w:color w:val="002060"/>
                <w:sz w:val="20"/>
                <w:szCs w:val="20"/>
              </w:rPr>
              <w:t>om nedstängning medför orimligt höga kostnader</w:t>
            </w:r>
            <w:r w:rsidR="003C256D" w:rsidRPr="00007316">
              <w:rPr>
                <w:rFonts w:ascii="Calibri" w:hAnsi="Calibri" w:cs="Calibri"/>
                <w:i/>
                <w:color w:val="002060"/>
                <w:sz w:val="20"/>
                <w:szCs w:val="20"/>
              </w:rPr>
              <w:t>/säkerhetsrisker</w:t>
            </w:r>
            <w:r w:rsidR="0054086E" w:rsidRPr="00007316">
              <w:rPr>
                <w:rFonts w:ascii="Calibri" w:hAnsi="Calibri" w:cs="Calibri"/>
                <w:i/>
                <w:color w:val="002060"/>
                <w:sz w:val="20"/>
                <w:szCs w:val="20"/>
              </w:rPr>
              <w:t xml:space="preserve">. </w:t>
            </w:r>
            <w:r w:rsidR="00E4528E" w:rsidRPr="00007316">
              <w:rPr>
                <w:rFonts w:ascii="Calibri" w:hAnsi="Calibri" w:cs="Calibri"/>
                <w:i/>
                <w:color w:val="002060"/>
                <w:sz w:val="20"/>
                <w:szCs w:val="20"/>
              </w:rPr>
              <w:t xml:space="preserve">Syftet är att antalet </w:t>
            </w:r>
            <w:r w:rsidR="0054086E" w:rsidRPr="00007316">
              <w:rPr>
                <w:rFonts w:ascii="Calibri" w:hAnsi="Calibri" w:cs="Calibri"/>
                <w:i/>
                <w:color w:val="002060"/>
                <w:sz w:val="20"/>
                <w:szCs w:val="20"/>
              </w:rPr>
              <w:t xml:space="preserve">medarbetare som måste ta sig till </w:t>
            </w:r>
            <w:r>
              <w:rPr>
                <w:rFonts w:ascii="Calibri" w:hAnsi="Calibri" w:cs="Calibri"/>
                <w:i/>
                <w:color w:val="002060"/>
                <w:sz w:val="20"/>
                <w:szCs w:val="20"/>
              </w:rPr>
              <w:t xml:space="preserve">LiU ska var så lågt som möjligt! </w:t>
            </w:r>
          </w:p>
          <w:p w14:paraId="09596B73" w14:textId="3372699A" w:rsidR="00E43A63" w:rsidRPr="00007316" w:rsidRDefault="0058767E" w:rsidP="0058767E">
            <w:pPr>
              <w:pStyle w:val="Normalindrag"/>
              <w:numPr>
                <w:ilvl w:val="0"/>
                <w:numId w:val="30"/>
              </w:numPr>
              <w:rPr>
                <w:rFonts w:ascii="Calibri" w:hAnsi="Calibri" w:cs="Calibri"/>
                <w:b/>
                <w:sz w:val="20"/>
                <w:szCs w:val="20"/>
              </w:rPr>
            </w:pPr>
            <w:r>
              <w:rPr>
                <w:rFonts w:ascii="Calibri" w:hAnsi="Calibri" w:cs="Calibri"/>
                <w:b/>
                <w:color w:val="002060"/>
                <w:sz w:val="20"/>
                <w:szCs w:val="20"/>
              </w:rPr>
              <w:t>Arbeta för</w:t>
            </w:r>
            <w:r w:rsidR="00007316">
              <w:rPr>
                <w:rFonts w:ascii="Calibri" w:hAnsi="Calibri" w:cs="Calibri"/>
                <w:b/>
                <w:color w:val="002060"/>
                <w:sz w:val="20"/>
                <w:szCs w:val="20"/>
              </w:rPr>
              <w:t xml:space="preserve"> kontakt </w:t>
            </w:r>
            <w:r w:rsidR="0054086E" w:rsidRPr="00007316">
              <w:rPr>
                <w:rFonts w:ascii="Calibri" w:hAnsi="Calibri" w:cs="Calibri"/>
                <w:b/>
                <w:color w:val="002060"/>
                <w:sz w:val="20"/>
                <w:szCs w:val="20"/>
              </w:rPr>
              <w:t xml:space="preserve">över enhets/avdelningsgränser </w:t>
            </w:r>
            <w:r>
              <w:rPr>
                <w:rFonts w:ascii="Calibri" w:hAnsi="Calibri" w:cs="Calibri"/>
                <w:color w:val="002060"/>
                <w:sz w:val="20"/>
                <w:szCs w:val="20"/>
              </w:rPr>
              <w:t xml:space="preserve">för att lösa ev tillsyn av utrustningar </w:t>
            </w:r>
            <w:r w:rsidR="00007316">
              <w:rPr>
                <w:rFonts w:ascii="Calibri" w:hAnsi="Calibri" w:cs="Calibri"/>
                <w:color w:val="002060"/>
                <w:sz w:val="20"/>
                <w:szCs w:val="20"/>
              </w:rPr>
              <w:t xml:space="preserve">i syfte att lära upp varandra, sätta upp tjänstgöringsschema mm. </w:t>
            </w:r>
            <w:r w:rsidR="0054086E" w:rsidRPr="00007316">
              <w:rPr>
                <w:rFonts w:ascii="Calibri" w:hAnsi="Calibri" w:cs="Calibri"/>
                <w:b/>
                <w:color w:val="002060"/>
                <w:sz w:val="20"/>
                <w:szCs w:val="20"/>
              </w:rPr>
              <w:t xml:space="preserve"> </w:t>
            </w:r>
          </w:p>
        </w:tc>
        <w:tc>
          <w:tcPr>
            <w:tcW w:w="1276" w:type="dxa"/>
          </w:tcPr>
          <w:p w14:paraId="467BC9FB" w14:textId="77777777" w:rsidR="00E43A63" w:rsidRPr="00481032" w:rsidRDefault="00E43A63" w:rsidP="00B03D31">
            <w:pPr>
              <w:pStyle w:val="Normalindrag"/>
              <w:ind w:firstLine="0"/>
              <w:rPr>
                <w:rFonts w:ascii="Calibri" w:hAnsi="Calibri" w:cs="Calibri"/>
                <w:sz w:val="20"/>
                <w:szCs w:val="20"/>
              </w:rPr>
            </w:pPr>
          </w:p>
        </w:tc>
        <w:tc>
          <w:tcPr>
            <w:tcW w:w="1017" w:type="dxa"/>
          </w:tcPr>
          <w:p w14:paraId="16008CA9" w14:textId="77777777" w:rsidR="00E43A63" w:rsidRPr="00481032" w:rsidRDefault="00E43A63" w:rsidP="00B03D31">
            <w:pPr>
              <w:pStyle w:val="Normalindrag"/>
              <w:ind w:firstLine="0"/>
              <w:rPr>
                <w:rFonts w:ascii="Calibri" w:hAnsi="Calibri" w:cs="Calibri"/>
                <w:sz w:val="20"/>
                <w:szCs w:val="20"/>
              </w:rPr>
            </w:pPr>
          </w:p>
        </w:tc>
        <w:tc>
          <w:tcPr>
            <w:tcW w:w="1240" w:type="dxa"/>
          </w:tcPr>
          <w:p w14:paraId="2E20E725" w14:textId="77777777" w:rsidR="00E43A63" w:rsidRPr="00481032" w:rsidRDefault="00E43A63" w:rsidP="00B03D31">
            <w:pPr>
              <w:pStyle w:val="Normalindrag"/>
              <w:ind w:firstLine="0"/>
              <w:rPr>
                <w:rFonts w:ascii="Calibri" w:hAnsi="Calibri" w:cs="Calibri"/>
                <w:sz w:val="20"/>
                <w:szCs w:val="20"/>
              </w:rPr>
            </w:pPr>
          </w:p>
        </w:tc>
      </w:tr>
      <w:tr w:rsidR="00B03D31" w:rsidRPr="00481032" w14:paraId="632B2F7F" w14:textId="77777777" w:rsidTr="00481032">
        <w:tc>
          <w:tcPr>
            <w:tcW w:w="5051" w:type="dxa"/>
          </w:tcPr>
          <w:p w14:paraId="03F7E151" w14:textId="59397F5F" w:rsidR="00B03D31" w:rsidRPr="00481032" w:rsidRDefault="00683283" w:rsidP="00B03D31">
            <w:pPr>
              <w:pStyle w:val="Normalindrag"/>
              <w:tabs>
                <w:tab w:val="left" w:pos="1710"/>
              </w:tabs>
              <w:ind w:firstLine="0"/>
              <w:rPr>
                <w:rFonts w:ascii="Calibri" w:hAnsi="Calibri" w:cs="Calibri"/>
                <w:b/>
                <w:bCs/>
                <w:sz w:val="20"/>
                <w:szCs w:val="20"/>
              </w:rPr>
            </w:pPr>
            <w:r w:rsidRPr="00481032">
              <w:rPr>
                <w:rFonts w:ascii="Calibri" w:hAnsi="Calibri" w:cs="Calibri"/>
                <w:b/>
                <w:bCs/>
                <w:sz w:val="20"/>
                <w:szCs w:val="20"/>
              </w:rPr>
              <w:lastRenderedPageBreak/>
              <w:t>Ta fram plan för eventuell nedstängning av</w:t>
            </w:r>
            <w:r w:rsidR="00852079" w:rsidRPr="00481032">
              <w:rPr>
                <w:rFonts w:ascii="Calibri" w:hAnsi="Calibri" w:cs="Calibri"/>
                <w:b/>
                <w:bCs/>
                <w:sz w:val="20"/>
                <w:szCs w:val="20"/>
              </w:rPr>
              <w:t xml:space="preserve"> ett helt</w:t>
            </w:r>
            <w:r w:rsidRPr="00481032">
              <w:rPr>
                <w:rFonts w:ascii="Calibri" w:hAnsi="Calibri" w:cs="Calibri"/>
                <w:b/>
                <w:bCs/>
                <w:sz w:val="20"/>
                <w:szCs w:val="20"/>
              </w:rPr>
              <w:t xml:space="preserve"> labb</w:t>
            </w:r>
            <w:r w:rsidR="00E64B25" w:rsidRPr="00481032">
              <w:rPr>
                <w:rFonts w:ascii="Calibri" w:hAnsi="Calibri" w:cs="Calibri"/>
                <w:b/>
                <w:bCs/>
                <w:sz w:val="20"/>
                <w:szCs w:val="20"/>
              </w:rPr>
              <w:t xml:space="preserve"> eller verkstad</w:t>
            </w:r>
          </w:p>
          <w:p w14:paraId="5AC3F181" w14:textId="0471CE97" w:rsidR="005C465B" w:rsidRPr="00481032" w:rsidRDefault="00CE585A" w:rsidP="00E64B25">
            <w:pPr>
              <w:pStyle w:val="Normalindrag"/>
              <w:tabs>
                <w:tab w:val="left" w:pos="1710"/>
              </w:tabs>
              <w:ind w:firstLine="0"/>
              <w:rPr>
                <w:rFonts w:ascii="Calibri" w:hAnsi="Calibri" w:cs="Calibri"/>
                <w:sz w:val="20"/>
                <w:szCs w:val="20"/>
              </w:rPr>
            </w:pPr>
            <w:r w:rsidRPr="00481032">
              <w:rPr>
                <w:rFonts w:ascii="Calibri" w:hAnsi="Calibri" w:cs="Calibri"/>
                <w:sz w:val="20"/>
                <w:szCs w:val="20"/>
              </w:rPr>
              <w:t>Vid en eventuell kapacitets- eller materialbrist ell</w:t>
            </w:r>
            <w:r w:rsidR="00872D25" w:rsidRPr="00481032">
              <w:rPr>
                <w:rFonts w:ascii="Calibri" w:hAnsi="Calibri" w:cs="Calibri"/>
                <w:sz w:val="20"/>
                <w:szCs w:val="20"/>
              </w:rPr>
              <w:t>er om hela universitetet stängs</w:t>
            </w:r>
            <w:r w:rsidRPr="00481032">
              <w:rPr>
                <w:rFonts w:ascii="Calibri" w:hAnsi="Calibri" w:cs="Calibri"/>
                <w:sz w:val="20"/>
                <w:szCs w:val="20"/>
              </w:rPr>
              <w:t xml:space="preserve"> </w:t>
            </w:r>
            <w:r w:rsidR="00CA74DA" w:rsidRPr="00481032">
              <w:rPr>
                <w:rFonts w:ascii="Calibri" w:hAnsi="Calibri" w:cs="Calibri"/>
                <w:sz w:val="20"/>
                <w:szCs w:val="20"/>
              </w:rPr>
              <w:t>kommer</w:t>
            </w:r>
            <w:r w:rsidR="00E64B25" w:rsidRPr="00481032">
              <w:rPr>
                <w:rFonts w:ascii="Calibri" w:hAnsi="Calibri" w:cs="Calibri"/>
                <w:sz w:val="20"/>
                <w:szCs w:val="20"/>
              </w:rPr>
              <w:t xml:space="preserve"> hela labb/verkstäder </w:t>
            </w:r>
            <w:r w:rsidR="00CA74DA" w:rsidRPr="00481032">
              <w:rPr>
                <w:rFonts w:ascii="Calibri" w:hAnsi="Calibri" w:cs="Calibri"/>
                <w:sz w:val="20"/>
                <w:szCs w:val="20"/>
              </w:rPr>
              <w:t xml:space="preserve">att behöva </w:t>
            </w:r>
            <w:r w:rsidR="00E741BD" w:rsidRPr="00481032">
              <w:rPr>
                <w:rFonts w:ascii="Calibri" w:hAnsi="Calibri" w:cs="Calibri"/>
                <w:sz w:val="20"/>
                <w:szCs w:val="20"/>
              </w:rPr>
              <w:t>stängas</w:t>
            </w:r>
            <w:r w:rsidR="002B2860" w:rsidRPr="00481032">
              <w:rPr>
                <w:rFonts w:ascii="Calibri" w:hAnsi="Calibri" w:cs="Calibri"/>
                <w:sz w:val="20"/>
                <w:szCs w:val="20"/>
              </w:rPr>
              <w:t>.</w:t>
            </w:r>
          </w:p>
        </w:tc>
        <w:tc>
          <w:tcPr>
            <w:tcW w:w="6426" w:type="dxa"/>
          </w:tcPr>
          <w:p w14:paraId="2C32DB90" w14:textId="1C458B41" w:rsidR="00CA74DA" w:rsidRPr="0058767E" w:rsidRDefault="00CA74DA" w:rsidP="00CA74DA">
            <w:pPr>
              <w:pStyle w:val="Normalindrag"/>
              <w:ind w:firstLine="0"/>
              <w:rPr>
                <w:rFonts w:ascii="Calibri" w:hAnsi="Calibri" w:cs="Calibri"/>
                <w:sz w:val="20"/>
                <w:szCs w:val="20"/>
              </w:rPr>
            </w:pPr>
            <w:r w:rsidRPr="0058767E">
              <w:rPr>
                <w:rFonts w:ascii="Calibri" w:hAnsi="Calibri" w:cs="Calibri"/>
                <w:b/>
                <w:sz w:val="20"/>
                <w:szCs w:val="20"/>
              </w:rPr>
              <w:t>Allmänt</w:t>
            </w:r>
            <w:r w:rsidRPr="0058767E">
              <w:rPr>
                <w:rFonts w:ascii="Calibri" w:hAnsi="Calibri" w:cs="Calibri"/>
                <w:sz w:val="20"/>
                <w:szCs w:val="20"/>
              </w:rPr>
              <w:t>:</w:t>
            </w:r>
          </w:p>
          <w:p w14:paraId="00AFD214" w14:textId="77777777" w:rsidR="0045577A" w:rsidRPr="0058767E" w:rsidRDefault="00CA74DA" w:rsidP="00CA74DA">
            <w:pPr>
              <w:pStyle w:val="Normalindrag"/>
              <w:numPr>
                <w:ilvl w:val="0"/>
                <w:numId w:val="34"/>
              </w:numPr>
              <w:rPr>
                <w:rFonts w:ascii="Calibri" w:hAnsi="Calibri" w:cs="Calibri"/>
                <w:i/>
                <w:color w:val="auto"/>
                <w:sz w:val="20"/>
                <w:szCs w:val="20"/>
              </w:rPr>
            </w:pPr>
            <w:r w:rsidRPr="0058767E">
              <w:rPr>
                <w:rFonts w:ascii="Calibri" w:hAnsi="Calibri" w:cs="Calibri"/>
                <w:color w:val="auto"/>
                <w:sz w:val="20"/>
                <w:szCs w:val="20"/>
              </w:rPr>
              <w:t>Stäng av alla gaser.</w:t>
            </w:r>
            <w:r w:rsidR="00114570" w:rsidRPr="0058767E">
              <w:rPr>
                <w:rFonts w:ascii="Calibri" w:hAnsi="Calibri" w:cs="Calibri"/>
                <w:color w:val="auto"/>
                <w:sz w:val="20"/>
                <w:szCs w:val="20"/>
              </w:rPr>
              <w:t xml:space="preserve"> </w:t>
            </w:r>
          </w:p>
          <w:p w14:paraId="36AB1CAB" w14:textId="53DBF4E9" w:rsidR="00CA74DA" w:rsidRPr="0058767E" w:rsidRDefault="00CA74DA" w:rsidP="00CA74DA">
            <w:pPr>
              <w:pStyle w:val="Normalindrag"/>
              <w:numPr>
                <w:ilvl w:val="0"/>
                <w:numId w:val="34"/>
              </w:numPr>
              <w:rPr>
                <w:rFonts w:ascii="Calibri" w:hAnsi="Calibri" w:cs="Calibri"/>
                <w:sz w:val="20"/>
                <w:szCs w:val="20"/>
              </w:rPr>
            </w:pPr>
            <w:r w:rsidRPr="0058767E">
              <w:rPr>
                <w:rFonts w:ascii="Calibri" w:hAnsi="Calibri" w:cs="Calibri"/>
                <w:sz w:val="20"/>
                <w:szCs w:val="20"/>
              </w:rPr>
              <w:t>Stäng dörrar för att minska brandspridning</w:t>
            </w:r>
            <w:r w:rsidR="00E81AA8" w:rsidRPr="0058767E">
              <w:rPr>
                <w:rFonts w:ascii="Calibri" w:hAnsi="Calibri" w:cs="Calibri"/>
                <w:sz w:val="20"/>
                <w:szCs w:val="20"/>
              </w:rPr>
              <w:t>.</w:t>
            </w:r>
          </w:p>
          <w:p w14:paraId="63F8F705" w14:textId="60BCC97B" w:rsidR="009400A4" w:rsidRPr="0058767E" w:rsidRDefault="009400A4" w:rsidP="00CA74DA">
            <w:pPr>
              <w:pStyle w:val="Normalindrag"/>
              <w:numPr>
                <w:ilvl w:val="0"/>
                <w:numId w:val="34"/>
              </w:numPr>
              <w:rPr>
                <w:rFonts w:ascii="Calibri" w:hAnsi="Calibri" w:cs="Calibri"/>
                <w:sz w:val="20"/>
                <w:szCs w:val="20"/>
              </w:rPr>
            </w:pPr>
            <w:r w:rsidRPr="0058767E">
              <w:rPr>
                <w:rFonts w:ascii="Calibri" w:hAnsi="Calibri" w:cs="Calibri"/>
                <w:sz w:val="20"/>
                <w:szCs w:val="20"/>
              </w:rPr>
              <w:t>Stäng av utrustning, apparater</w:t>
            </w:r>
            <w:r w:rsidR="00A834E2" w:rsidRPr="0058767E">
              <w:rPr>
                <w:rFonts w:ascii="Calibri" w:hAnsi="Calibri" w:cs="Calibri"/>
                <w:sz w:val="20"/>
                <w:szCs w:val="20"/>
              </w:rPr>
              <w:t>, maskiner</w:t>
            </w:r>
            <w:r w:rsidRPr="0058767E">
              <w:rPr>
                <w:rFonts w:ascii="Calibri" w:hAnsi="Calibri" w:cs="Calibri"/>
                <w:sz w:val="20"/>
                <w:szCs w:val="20"/>
              </w:rPr>
              <w:t xml:space="preserve"> mm (se </w:t>
            </w:r>
            <w:r w:rsidR="009D2A9B" w:rsidRPr="0058767E">
              <w:rPr>
                <w:rFonts w:ascii="Calibri" w:hAnsi="Calibri" w:cs="Calibri"/>
                <w:color w:val="auto"/>
                <w:sz w:val="20"/>
                <w:szCs w:val="20"/>
              </w:rPr>
              <w:t>”säker nedstängning” ovan</w:t>
            </w:r>
            <w:r w:rsidRPr="0058767E">
              <w:rPr>
                <w:rFonts w:ascii="Calibri" w:hAnsi="Calibri" w:cs="Calibri"/>
                <w:sz w:val="20"/>
                <w:szCs w:val="20"/>
              </w:rPr>
              <w:t>)</w:t>
            </w:r>
          </w:p>
          <w:p w14:paraId="5D77ABCE" w14:textId="77777777" w:rsidR="00CA74DA" w:rsidRPr="0058767E" w:rsidRDefault="00CA74DA" w:rsidP="00CA74DA">
            <w:pPr>
              <w:pStyle w:val="Normalindrag"/>
              <w:numPr>
                <w:ilvl w:val="0"/>
                <w:numId w:val="34"/>
              </w:numPr>
              <w:rPr>
                <w:rFonts w:ascii="Calibri" w:hAnsi="Calibri" w:cs="Calibri"/>
                <w:sz w:val="20"/>
                <w:szCs w:val="20"/>
              </w:rPr>
            </w:pPr>
            <w:r w:rsidRPr="0058767E">
              <w:rPr>
                <w:rFonts w:ascii="Calibri" w:hAnsi="Calibri" w:cs="Calibri"/>
                <w:sz w:val="20"/>
                <w:szCs w:val="20"/>
              </w:rPr>
              <w:t>Dra ur kontakter till apparatur som inte behöver vara igång.</w:t>
            </w:r>
          </w:p>
          <w:p w14:paraId="50CB7901" w14:textId="77777777" w:rsidR="005F1124" w:rsidRPr="0058767E" w:rsidRDefault="00E81AA8" w:rsidP="00F87DDE">
            <w:pPr>
              <w:pStyle w:val="Normalindrag"/>
              <w:numPr>
                <w:ilvl w:val="0"/>
                <w:numId w:val="34"/>
              </w:numPr>
              <w:autoSpaceDE/>
              <w:autoSpaceDN/>
              <w:adjustRightInd/>
              <w:spacing w:line="240" w:lineRule="auto"/>
              <w:textAlignment w:val="auto"/>
              <w:rPr>
                <w:rFonts w:ascii="Calibri" w:eastAsia="Times New Roman" w:hAnsi="Calibri" w:cs="Calibri"/>
                <w:sz w:val="20"/>
                <w:szCs w:val="20"/>
              </w:rPr>
            </w:pPr>
            <w:r w:rsidRPr="0058767E">
              <w:rPr>
                <w:rFonts w:ascii="Calibri" w:hAnsi="Calibri" w:cs="Calibri"/>
                <w:sz w:val="20"/>
                <w:szCs w:val="20"/>
              </w:rPr>
              <w:t>Dra ner dragskåpslucka</w:t>
            </w:r>
            <w:r w:rsidR="00CA74DA" w:rsidRPr="0058767E">
              <w:rPr>
                <w:rFonts w:ascii="Calibri" w:hAnsi="Calibri" w:cs="Calibri"/>
                <w:sz w:val="20"/>
                <w:szCs w:val="20"/>
              </w:rPr>
              <w:t xml:space="preserve"> ordentligt till alla dragskåp.</w:t>
            </w:r>
            <w:r w:rsidR="005F1124" w:rsidRPr="0058767E">
              <w:rPr>
                <w:rFonts w:ascii="Calibri" w:hAnsi="Calibri" w:cs="Calibri"/>
                <w:sz w:val="20"/>
                <w:szCs w:val="20"/>
              </w:rPr>
              <w:t xml:space="preserve"> </w:t>
            </w:r>
          </w:p>
          <w:p w14:paraId="191B93E9" w14:textId="03C27B8B" w:rsidR="00CA74DA" w:rsidRPr="0058767E" w:rsidRDefault="005F1124" w:rsidP="00F87DDE">
            <w:pPr>
              <w:pStyle w:val="Normalindrag"/>
              <w:numPr>
                <w:ilvl w:val="0"/>
                <w:numId w:val="34"/>
              </w:numPr>
              <w:autoSpaceDE/>
              <w:autoSpaceDN/>
              <w:adjustRightInd/>
              <w:spacing w:line="240" w:lineRule="auto"/>
              <w:textAlignment w:val="auto"/>
              <w:rPr>
                <w:rFonts w:ascii="Calibri" w:eastAsia="Times New Roman" w:hAnsi="Calibri" w:cs="Calibri"/>
                <w:sz w:val="20"/>
                <w:szCs w:val="20"/>
              </w:rPr>
            </w:pPr>
            <w:r w:rsidRPr="0058767E">
              <w:rPr>
                <w:rFonts w:ascii="Calibri" w:hAnsi="Calibri" w:cs="Calibri"/>
                <w:sz w:val="20"/>
                <w:szCs w:val="20"/>
              </w:rPr>
              <w:t>T</w:t>
            </w:r>
            <w:r w:rsidR="00CA74DA" w:rsidRPr="0058767E">
              <w:rPr>
                <w:rFonts w:ascii="Calibri" w:hAnsi="Calibri" w:cs="Calibri"/>
                <w:sz w:val="20"/>
                <w:szCs w:val="20"/>
              </w:rPr>
              <w:t>öm avfallskärl, placera på avsedd plats i miljörum</w:t>
            </w:r>
            <w:r w:rsidRPr="0058767E">
              <w:rPr>
                <w:rFonts w:ascii="Calibri" w:hAnsi="Calibri" w:cs="Calibri"/>
                <w:sz w:val="20"/>
                <w:szCs w:val="20"/>
              </w:rPr>
              <w:t>.</w:t>
            </w:r>
          </w:p>
          <w:p w14:paraId="1BAC6077" w14:textId="74D5CC8F" w:rsidR="00CA74DA" w:rsidRPr="0058767E" w:rsidRDefault="00175E4F" w:rsidP="00F87DDE">
            <w:pPr>
              <w:pStyle w:val="Normalindrag"/>
              <w:numPr>
                <w:ilvl w:val="0"/>
                <w:numId w:val="34"/>
              </w:numPr>
              <w:autoSpaceDE/>
              <w:autoSpaceDN/>
              <w:adjustRightInd/>
              <w:spacing w:line="240" w:lineRule="auto"/>
              <w:textAlignment w:val="auto"/>
              <w:rPr>
                <w:rFonts w:ascii="Calibri" w:eastAsia="Times New Roman" w:hAnsi="Calibri" w:cs="Calibri"/>
                <w:sz w:val="20"/>
                <w:szCs w:val="20"/>
              </w:rPr>
            </w:pPr>
            <w:r w:rsidRPr="0058767E">
              <w:rPr>
                <w:rFonts w:ascii="Calibri" w:eastAsia="Times New Roman" w:hAnsi="Calibri" w:cs="Calibri"/>
                <w:sz w:val="20"/>
                <w:szCs w:val="20"/>
              </w:rPr>
              <w:t>I</w:t>
            </w:r>
            <w:r w:rsidR="00426C3A" w:rsidRPr="0058767E">
              <w:rPr>
                <w:rFonts w:ascii="Calibri" w:eastAsia="Times New Roman" w:hAnsi="Calibri" w:cs="Calibri"/>
                <w:sz w:val="20"/>
                <w:szCs w:val="20"/>
              </w:rPr>
              <w:t>ngen särskild tillsyn behövs av v</w:t>
            </w:r>
            <w:r w:rsidR="008F3CFD" w:rsidRPr="0058767E">
              <w:rPr>
                <w:rFonts w:ascii="Calibri" w:eastAsia="Times New Roman" w:hAnsi="Calibri" w:cs="Calibri"/>
                <w:sz w:val="20"/>
                <w:szCs w:val="20"/>
              </w:rPr>
              <w:t xml:space="preserve">entilerade kemikalieskåp, dragskåp mm </w:t>
            </w:r>
            <w:r w:rsidR="007C484D" w:rsidRPr="0058767E">
              <w:rPr>
                <w:rFonts w:ascii="Calibri" w:eastAsia="Times New Roman" w:hAnsi="Calibri" w:cs="Calibri"/>
                <w:sz w:val="20"/>
                <w:szCs w:val="20"/>
              </w:rPr>
              <w:t xml:space="preserve">under en nedstängningsperiod, förutsatt </w:t>
            </w:r>
            <w:r w:rsidR="008F3CFD" w:rsidRPr="0058767E">
              <w:rPr>
                <w:rFonts w:ascii="Calibri" w:eastAsia="Times New Roman" w:hAnsi="Calibri" w:cs="Calibri"/>
                <w:sz w:val="20"/>
                <w:szCs w:val="20"/>
              </w:rPr>
              <w:t>att fastighetens ventilation fungerar som vanligt.</w:t>
            </w:r>
          </w:p>
          <w:p w14:paraId="7F6646A5" w14:textId="587A9A02" w:rsidR="00C739A2" w:rsidRPr="0058767E" w:rsidRDefault="00AE4B41" w:rsidP="00F87DDE">
            <w:pPr>
              <w:pStyle w:val="Normalindrag"/>
              <w:numPr>
                <w:ilvl w:val="0"/>
                <w:numId w:val="34"/>
              </w:numPr>
              <w:autoSpaceDE/>
              <w:autoSpaceDN/>
              <w:adjustRightInd/>
              <w:spacing w:line="240" w:lineRule="auto"/>
              <w:textAlignment w:val="auto"/>
              <w:rPr>
                <w:rFonts w:ascii="Calibri" w:eastAsia="Times New Roman" w:hAnsi="Calibri" w:cs="Calibri"/>
                <w:i/>
                <w:color w:val="002060"/>
                <w:sz w:val="20"/>
                <w:szCs w:val="20"/>
              </w:rPr>
            </w:pPr>
            <w:r w:rsidRPr="0058767E">
              <w:rPr>
                <w:rFonts w:ascii="Calibri" w:eastAsia="Times New Roman" w:hAnsi="Calibri" w:cs="Calibri"/>
                <w:i/>
                <w:color w:val="002060"/>
                <w:sz w:val="20"/>
                <w:szCs w:val="20"/>
              </w:rPr>
              <w:t>Se över jourlista över kontaktpersoner som väktaren eller motsvarande kontaktar vid larm från t</w:t>
            </w:r>
            <w:r w:rsidR="00392956" w:rsidRPr="0058767E">
              <w:rPr>
                <w:rFonts w:ascii="Calibri" w:eastAsia="Times New Roman" w:hAnsi="Calibri" w:cs="Calibri"/>
                <w:i/>
                <w:color w:val="002060"/>
                <w:sz w:val="20"/>
                <w:szCs w:val="20"/>
              </w:rPr>
              <w:t xml:space="preserve"> </w:t>
            </w:r>
            <w:r w:rsidRPr="0058767E">
              <w:rPr>
                <w:rFonts w:ascii="Calibri" w:eastAsia="Times New Roman" w:hAnsi="Calibri" w:cs="Calibri"/>
                <w:i/>
                <w:color w:val="002060"/>
                <w:sz w:val="20"/>
                <w:szCs w:val="20"/>
              </w:rPr>
              <w:t>ex lågtemperaturfrysar</w:t>
            </w:r>
            <w:r w:rsidR="00D85E96" w:rsidRPr="0058767E">
              <w:rPr>
                <w:rFonts w:ascii="Calibri" w:eastAsia="Times New Roman" w:hAnsi="Calibri" w:cs="Calibri"/>
                <w:i/>
                <w:color w:val="002060"/>
                <w:sz w:val="20"/>
                <w:szCs w:val="20"/>
              </w:rPr>
              <w:t>, pumpar, utrustningar som inte kan stängas av mm.</w:t>
            </w:r>
            <w:r w:rsidRPr="0058767E">
              <w:rPr>
                <w:rFonts w:ascii="Calibri" w:eastAsia="Times New Roman" w:hAnsi="Calibri" w:cs="Calibri"/>
                <w:i/>
                <w:color w:val="002060"/>
                <w:sz w:val="20"/>
                <w:szCs w:val="20"/>
              </w:rPr>
              <w:t xml:space="preserve"> V</w:t>
            </w:r>
            <w:r w:rsidR="00790017" w:rsidRPr="0058767E">
              <w:rPr>
                <w:rFonts w:ascii="Calibri" w:eastAsia="Times New Roman" w:hAnsi="Calibri" w:cs="Calibri"/>
                <w:i/>
                <w:color w:val="002060"/>
                <w:sz w:val="20"/>
                <w:szCs w:val="20"/>
              </w:rPr>
              <w:t xml:space="preserve">id ett larm som behöver tillsyn, </w:t>
            </w:r>
            <w:r w:rsidRPr="0058767E">
              <w:rPr>
                <w:rFonts w:ascii="Calibri" w:eastAsia="Times New Roman" w:hAnsi="Calibri" w:cs="Calibri"/>
                <w:i/>
                <w:color w:val="002060"/>
                <w:sz w:val="20"/>
                <w:szCs w:val="20"/>
              </w:rPr>
              <w:t>tillåts utsedd kontaktperson att åka till arbetsplatsen för att avhjälpa felet och därefter direkt återvända hem igen.</w:t>
            </w:r>
          </w:p>
          <w:p w14:paraId="11FEF20A" w14:textId="3260A612" w:rsidR="004401FB" w:rsidRPr="0058767E" w:rsidRDefault="00F256C9" w:rsidP="009B32D1">
            <w:pPr>
              <w:autoSpaceDE/>
              <w:autoSpaceDN/>
              <w:adjustRightInd/>
              <w:spacing w:line="240" w:lineRule="auto"/>
              <w:textAlignment w:val="auto"/>
              <w:rPr>
                <w:rFonts w:ascii="Calibri" w:eastAsia="Times New Roman" w:hAnsi="Calibri" w:cs="Calibri"/>
                <w:color w:val="auto"/>
                <w:sz w:val="20"/>
                <w:szCs w:val="20"/>
              </w:rPr>
            </w:pPr>
            <w:r w:rsidRPr="0058767E">
              <w:rPr>
                <w:rFonts w:ascii="Calibri" w:eastAsia="Times New Roman" w:hAnsi="Calibri" w:cs="Calibri"/>
                <w:sz w:val="20"/>
                <w:szCs w:val="20"/>
              </w:rPr>
              <w:t xml:space="preserve"> </w:t>
            </w:r>
            <w:r w:rsidR="004401FB" w:rsidRPr="0058767E">
              <w:rPr>
                <w:rFonts w:ascii="Calibri" w:eastAsia="Times New Roman" w:hAnsi="Calibri" w:cs="Calibri"/>
                <w:b/>
                <w:sz w:val="20"/>
                <w:szCs w:val="20"/>
              </w:rPr>
              <w:t>Kemikalier</w:t>
            </w:r>
            <w:r w:rsidR="004401FB" w:rsidRPr="0058767E">
              <w:rPr>
                <w:rFonts w:ascii="Calibri" w:eastAsia="Times New Roman" w:hAnsi="Calibri" w:cs="Calibri"/>
                <w:sz w:val="20"/>
                <w:szCs w:val="20"/>
              </w:rPr>
              <w:t>:</w:t>
            </w:r>
          </w:p>
          <w:p w14:paraId="5C339785" w14:textId="77777777" w:rsidR="00753169" w:rsidRPr="0058767E" w:rsidRDefault="009B2B69" w:rsidP="00204CE0">
            <w:pPr>
              <w:pStyle w:val="Normalindrag"/>
              <w:numPr>
                <w:ilvl w:val="0"/>
                <w:numId w:val="34"/>
              </w:numPr>
              <w:rPr>
                <w:rFonts w:ascii="Calibri" w:hAnsi="Calibri" w:cs="Calibri"/>
                <w:sz w:val="20"/>
                <w:szCs w:val="20"/>
              </w:rPr>
            </w:pPr>
            <w:r w:rsidRPr="0058767E">
              <w:rPr>
                <w:rFonts w:ascii="Calibri" w:hAnsi="Calibri" w:cs="Calibri"/>
                <w:sz w:val="20"/>
                <w:szCs w:val="20"/>
              </w:rPr>
              <w:t>Se</w:t>
            </w:r>
            <w:r w:rsidR="00F81113" w:rsidRPr="0058767E">
              <w:rPr>
                <w:rFonts w:ascii="Calibri" w:hAnsi="Calibri" w:cs="Calibri"/>
                <w:sz w:val="20"/>
                <w:szCs w:val="20"/>
              </w:rPr>
              <w:t xml:space="preserve"> över försöksuppställningar så att det inte står kemikalier som förångas i dragskåp som kanske stängs av helt</w:t>
            </w:r>
            <w:r w:rsidR="004A36D8" w:rsidRPr="0058767E">
              <w:rPr>
                <w:rFonts w:ascii="Calibri" w:hAnsi="Calibri" w:cs="Calibri"/>
                <w:sz w:val="20"/>
                <w:szCs w:val="20"/>
              </w:rPr>
              <w:t>.</w:t>
            </w:r>
            <w:r w:rsidR="0005273A" w:rsidRPr="0058767E">
              <w:rPr>
                <w:rFonts w:ascii="Calibri" w:hAnsi="Calibri" w:cs="Calibri"/>
                <w:sz w:val="20"/>
                <w:szCs w:val="20"/>
              </w:rPr>
              <w:t xml:space="preserve"> </w:t>
            </w:r>
          </w:p>
          <w:p w14:paraId="7E850E12" w14:textId="30F08586" w:rsidR="00F50599" w:rsidRPr="0058767E" w:rsidRDefault="003C58A1" w:rsidP="00204CE0">
            <w:pPr>
              <w:pStyle w:val="Normalindrag"/>
              <w:numPr>
                <w:ilvl w:val="0"/>
                <w:numId w:val="34"/>
              </w:numPr>
              <w:rPr>
                <w:rFonts w:ascii="Calibri" w:hAnsi="Calibri" w:cs="Calibri"/>
                <w:sz w:val="20"/>
                <w:szCs w:val="20"/>
              </w:rPr>
            </w:pPr>
            <w:r w:rsidRPr="0058767E">
              <w:rPr>
                <w:rFonts w:ascii="Calibri" w:hAnsi="Calibri" w:cs="Calibri"/>
                <w:sz w:val="20"/>
                <w:szCs w:val="20"/>
              </w:rPr>
              <w:t xml:space="preserve">Ställ </w:t>
            </w:r>
            <w:r w:rsidR="00387ACD" w:rsidRPr="0058767E">
              <w:rPr>
                <w:rFonts w:ascii="Calibri" w:hAnsi="Calibri" w:cs="Calibri"/>
                <w:sz w:val="20"/>
                <w:szCs w:val="20"/>
              </w:rPr>
              <w:t>k</w:t>
            </w:r>
            <w:r w:rsidR="0005273A" w:rsidRPr="0058767E">
              <w:rPr>
                <w:rFonts w:ascii="Calibri" w:hAnsi="Calibri" w:cs="Calibri"/>
                <w:sz w:val="20"/>
                <w:szCs w:val="20"/>
              </w:rPr>
              <w:t>emikalier som kan</w:t>
            </w:r>
            <w:r w:rsidR="004F39C5" w:rsidRPr="0058767E">
              <w:rPr>
                <w:rFonts w:ascii="Calibri" w:hAnsi="Calibri" w:cs="Calibri"/>
                <w:sz w:val="20"/>
                <w:szCs w:val="20"/>
              </w:rPr>
              <w:t xml:space="preserve"> </w:t>
            </w:r>
            <w:r w:rsidR="770933A8" w:rsidRPr="0058767E">
              <w:rPr>
                <w:rFonts w:ascii="Calibri" w:hAnsi="Calibri" w:cs="Calibri"/>
                <w:sz w:val="20"/>
                <w:szCs w:val="20"/>
              </w:rPr>
              <w:t>avge ångor</w:t>
            </w:r>
            <w:r w:rsidR="004F39C5" w:rsidRPr="0058767E">
              <w:rPr>
                <w:rFonts w:ascii="Calibri" w:hAnsi="Calibri" w:cs="Calibri"/>
                <w:sz w:val="20"/>
                <w:szCs w:val="20"/>
              </w:rPr>
              <w:t xml:space="preserve"> </w:t>
            </w:r>
            <w:r w:rsidR="00887569" w:rsidRPr="0058767E">
              <w:rPr>
                <w:rFonts w:ascii="Calibri" w:hAnsi="Calibri" w:cs="Calibri"/>
                <w:sz w:val="20"/>
                <w:szCs w:val="20"/>
              </w:rPr>
              <w:t xml:space="preserve">eller är </w:t>
            </w:r>
            <w:r w:rsidR="00EF76F6" w:rsidRPr="0058767E">
              <w:rPr>
                <w:rFonts w:ascii="Calibri" w:hAnsi="Calibri" w:cs="Calibri"/>
                <w:sz w:val="20"/>
                <w:szCs w:val="20"/>
              </w:rPr>
              <w:t>brandfarliga</w:t>
            </w:r>
            <w:r w:rsidR="004F39C5" w:rsidRPr="0058767E">
              <w:rPr>
                <w:rFonts w:ascii="Calibri" w:hAnsi="Calibri" w:cs="Calibri"/>
                <w:sz w:val="20"/>
                <w:szCs w:val="20"/>
              </w:rPr>
              <w:t xml:space="preserve"> i </w:t>
            </w:r>
            <w:r w:rsidR="006A7AFD" w:rsidRPr="0058767E">
              <w:rPr>
                <w:rFonts w:ascii="Calibri" w:hAnsi="Calibri" w:cs="Calibri"/>
                <w:sz w:val="20"/>
                <w:szCs w:val="20"/>
              </w:rPr>
              <w:t xml:space="preserve">ventilerade </w:t>
            </w:r>
            <w:r w:rsidR="007B3449" w:rsidRPr="0058767E">
              <w:rPr>
                <w:rFonts w:ascii="Calibri" w:hAnsi="Calibri" w:cs="Calibri"/>
                <w:sz w:val="20"/>
                <w:szCs w:val="20"/>
              </w:rPr>
              <w:t>kemikalieskåp</w:t>
            </w:r>
            <w:r w:rsidR="00563BCB" w:rsidRPr="0058767E">
              <w:rPr>
                <w:rFonts w:ascii="Calibri" w:hAnsi="Calibri" w:cs="Calibri"/>
                <w:sz w:val="20"/>
                <w:szCs w:val="20"/>
              </w:rPr>
              <w:t>.</w:t>
            </w:r>
          </w:p>
          <w:p w14:paraId="16CEAD13" w14:textId="68A9FBF6" w:rsidR="00CC6E9D" w:rsidRPr="0058767E" w:rsidRDefault="00CC6E9D" w:rsidP="00204CE0">
            <w:pPr>
              <w:pStyle w:val="Normalindrag"/>
              <w:numPr>
                <w:ilvl w:val="0"/>
                <w:numId w:val="34"/>
              </w:numPr>
              <w:rPr>
                <w:rFonts w:ascii="Calibri" w:hAnsi="Calibri" w:cs="Calibri"/>
                <w:sz w:val="20"/>
                <w:szCs w:val="20"/>
              </w:rPr>
            </w:pPr>
            <w:r w:rsidRPr="0058767E">
              <w:rPr>
                <w:rFonts w:ascii="Calibri" w:hAnsi="Calibri" w:cs="Calibri"/>
                <w:sz w:val="20"/>
                <w:szCs w:val="20"/>
              </w:rPr>
              <w:t>S</w:t>
            </w:r>
            <w:r w:rsidR="00F81113" w:rsidRPr="0058767E">
              <w:rPr>
                <w:rFonts w:ascii="Calibri" w:hAnsi="Calibri" w:cs="Calibri"/>
                <w:sz w:val="20"/>
                <w:szCs w:val="20"/>
              </w:rPr>
              <w:t xml:space="preserve">e </w:t>
            </w:r>
            <w:r w:rsidR="00FF6DA0" w:rsidRPr="0058767E">
              <w:rPr>
                <w:rFonts w:ascii="Calibri" w:hAnsi="Calibri" w:cs="Calibri"/>
                <w:sz w:val="20"/>
                <w:szCs w:val="20"/>
              </w:rPr>
              <w:t xml:space="preserve">vid behov </w:t>
            </w:r>
            <w:r w:rsidR="00F81113" w:rsidRPr="0058767E">
              <w:rPr>
                <w:rFonts w:ascii="Calibri" w:hAnsi="Calibri" w:cs="Calibri"/>
                <w:sz w:val="20"/>
                <w:szCs w:val="20"/>
              </w:rPr>
              <w:t xml:space="preserve">över </w:t>
            </w:r>
            <w:r w:rsidR="004706FE" w:rsidRPr="0058767E">
              <w:rPr>
                <w:rFonts w:ascii="Calibri" w:hAnsi="Calibri" w:cs="Calibri"/>
                <w:sz w:val="20"/>
                <w:szCs w:val="20"/>
              </w:rPr>
              <w:t>förvaring, så kemikalier som kan reagera kraftigt inte förvaras tillsammans (</w:t>
            </w:r>
            <w:r w:rsidR="00F81113" w:rsidRPr="0058767E">
              <w:rPr>
                <w:rFonts w:ascii="Calibri" w:hAnsi="Calibri" w:cs="Calibri"/>
                <w:sz w:val="20"/>
                <w:szCs w:val="20"/>
              </w:rPr>
              <w:t>samförvaring</w:t>
            </w:r>
            <w:r w:rsidR="004706FE" w:rsidRPr="0058767E">
              <w:rPr>
                <w:rFonts w:ascii="Calibri" w:hAnsi="Calibri" w:cs="Calibri"/>
                <w:sz w:val="20"/>
                <w:szCs w:val="20"/>
              </w:rPr>
              <w:t>).</w:t>
            </w:r>
          </w:p>
          <w:p w14:paraId="467E426A" w14:textId="02F1A03C" w:rsidR="00F81113" w:rsidRPr="0058767E" w:rsidRDefault="00CC6E9D" w:rsidP="00204CE0">
            <w:pPr>
              <w:pStyle w:val="Normalindrag"/>
              <w:numPr>
                <w:ilvl w:val="0"/>
                <w:numId w:val="34"/>
              </w:numPr>
              <w:rPr>
                <w:rFonts w:ascii="Calibri" w:hAnsi="Calibri" w:cs="Calibri"/>
                <w:sz w:val="20"/>
                <w:szCs w:val="20"/>
              </w:rPr>
            </w:pPr>
            <w:r w:rsidRPr="0058767E">
              <w:rPr>
                <w:rFonts w:ascii="Calibri" w:hAnsi="Calibri" w:cs="Calibri"/>
                <w:sz w:val="20"/>
                <w:szCs w:val="20"/>
              </w:rPr>
              <w:t>K</w:t>
            </w:r>
            <w:r w:rsidR="00F81113" w:rsidRPr="0058767E">
              <w:rPr>
                <w:rFonts w:ascii="Calibri" w:hAnsi="Calibri" w:cs="Calibri"/>
                <w:sz w:val="20"/>
                <w:szCs w:val="20"/>
              </w:rPr>
              <w:t xml:space="preserve">olla så att locken </w:t>
            </w:r>
            <w:r w:rsidR="00FF6DA0" w:rsidRPr="0058767E">
              <w:rPr>
                <w:rFonts w:ascii="Calibri" w:hAnsi="Calibri" w:cs="Calibri"/>
                <w:sz w:val="20"/>
                <w:szCs w:val="20"/>
              </w:rPr>
              <w:t xml:space="preserve">till burkar och flaskor </w:t>
            </w:r>
            <w:r w:rsidR="00F81113" w:rsidRPr="0058767E">
              <w:rPr>
                <w:rFonts w:ascii="Calibri" w:hAnsi="Calibri" w:cs="Calibri"/>
                <w:sz w:val="20"/>
                <w:szCs w:val="20"/>
              </w:rPr>
              <w:t xml:space="preserve">är </w:t>
            </w:r>
            <w:r w:rsidR="00BB3D07" w:rsidRPr="0058767E">
              <w:rPr>
                <w:rFonts w:ascii="Calibri" w:hAnsi="Calibri" w:cs="Calibri"/>
                <w:sz w:val="20"/>
                <w:szCs w:val="20"/>
              </w:rPr>
              <w:t xml:space="preserve">väl förslutna </w:t>
            </w:r>
            <w:r w:rsidR="00F81113" w:rsidRPr="0058767E">
              <w:rPr>
                <w:rFonts w:ascii="Calibri" w:hAnsi="Calibri" w:cs="Calibri"/>
                <w:sz w:val="20"/>
                <w:szCs w:val="20"/>
              </w:rPr>
              <w:t>i kemikalieskåpe</w:t>
            </w:r>
            <w:r w:rsidR="00461A2F" w:rsidRPr="0058767E">
              <w:rPr>
                <w:rFonts w:ascii="Calibri" w:hAnsi="Calibri" w:cs="Calibri"/>
                <w:sz w:val="20"/>
                <w:szCs w:val="20"/>
              </w:rPr>
              <w:t>n</w:t>
            </w:r>
            <w:r w:rsidR="00DF6A04" w:rsidRPr="0058767E">
              <w:rPr>
                <w:rFonts w:ascii="Calibri" w:hAnsi="Calibri" w:cs="Calibri"/>
                <w:sz w:val="20"/>
                <w:szCs w:val="20"/>
              </w:rPr>
              <w:t xml:space="preserve"> samt att burkar/flaskor är hela</w:t>
            </w:r>
            <w:r w:rsidR="2E8A1808" w:rsidRPr="0058767E">
              <w:rPr>
                <w:rFonts w:ascii="Calibri" w:hAnsi="Calibri" w:cs="Calibri"/>
                <w:sz w:val="20"/>
                <w:szCs w:val="20"/>
              </w:rPr>
              <w:t>,</w:t>
            </w:r>
            <w:r w:rsidR="00DF6A04" w:rsidRPr="0058767E">
              <w:rPr>
                <w:rFonts w:ascii="Calibri" w:hAnsi="Calibri" w:cs="Calibri"/>
                <w:sz w:val="20"/>
                <w:szCs w:val="20"/>
              </w:rPr>
              <w:t xml:space="preserve"> rena</w:t>
            </w:r>
            <w:r w:rsidR="463E9CC1" w:rsidRPr="0058767E">
              <w:rPr>
                <w:rFonts w:ascii="Calibri" w:hAnsi="Calibri" w:cs="Calibri"/>
                <w:sz w:val="20"/>
                <w:szCs w:val="20"/>
              </w:rPr>
              <w:t xml:space="preserve"> och ordentligt märkta</w:t>
            </w:r>
            <w:r w:rsidR="00F256C9" w:rsidRPr="0058767E">
              <w:rPr>
                <w:rFonts w:ascii="Calibri" w:hAnsi="Calibri" w:cs="Calibri"/>
                <w:sz w:val="20"/>
                <w:szCs w:val="20"/>
              </w:rPr>
              <w:t xml:space="preserve"> med </w:t>
            </w:r>
            <w:r w:rsidR="007D63CB" w:rsidRPr="0058767E">
              <w:rPr>
                <w:rFonts w:ascii="Calibri" w:hAnsi="Calibri" w:cs="Calibri"/>
                <w:sz w:val="20"/>
                <w:szCs w:val="20"/>
              </w:rPr>
              <w:t>produktnamn och faropiktogram</w:t>
            </w:r>
            <w:r w:rsidR="424E7B67" w:rsidRPr="0058767E">
              <w:rPr>
                <w:rFonts w:ascii="Calibri" w:hAnsi="Calibri" w:cs="Calibri"/>
                <w:sz w:val="20"/>
                <w:szCs w:val="20"/>
              </w:rPr>
              <w:t>.</w:t>
            </w:r>
          </w:p>
          <w:p w14:paraId="19710337" w14:textId="0E7DA272" w:rsidR="006434E6" w:rsidRPr="0058767E" w:rsidRDefault="000C77DA" w:rsidP="00204CE0">
            <w:pPr>
              <w:pStyle w:val="Normalindrag"/>
              <w:numPr>
                <w:ilvl w:val="0"/>
                <w:numId w:val="34"/>
              </w:numPr>
              <w:rPr>
                <w:rFonts w:ascii="Calibri" w:hAnsi="Calibri" w:cs="Calibri"/>
                <w:sz w:val="20"/>
                <w:szCs w:val="20"/>
              </w:rPr>
            </w:pPr>
            <w:r w:rsidRPr="0058767E">
              <w:rPr>
                <w:rFonts w:ascii="Calibri" w:hAnsi="Calibri" w:cs="Calibri"/>
                <w:sz w:val="20"/>
                <w:szCs w:val="20"/>
              </w:rPr>
              <w:lastRenderedPageBreak/>
              <w:t xml:space="preserve">Säkerställ att skåp </w:t>
            </w:r>
            <w:r w:rsidR="002E15D6" w:rsidRPr="0058767E">
              <w:rPr>
                <w:rFonts w:ascii="Calibri" w:hAnsi="Calibri" w:cs="Calibri"/>
                <w:sz w:val="20"/>
                <w:szCs w:val="20"/>
              </w:rPr>
              <w:t>som enl</w:t>
            </w:r>
            <w:r w:rsidR="004706FE" w:rsidRPr="0058767E">
              <w:rPr>
                <w:rFonts w:ascii="Calibri" w:hAnsi="Calibri" w:cs="Calibri"/>
                <w:sz w:val="20"/>
                <w:szCs w:val="20"/>
              </w:rPr>
              <w:t>igt lagkrav</w:t>
            </w:r>
            <w:r w:rsidR="002E15D6" w:rsidRPr="0058767E">
              <w:rPr>
                <w:rFonts w:ascii="Calibri" w:hAnsi="Calibri" w:cs="Calibri"/>
                <w:sz w:val="20"/>
                <w:szCs w:val="20"/>
              </w:rPr>
              <w:t xml:space="preserve"> ska vara låsta</w:t>
            </w:r>
            <w:r w:rsidR="00E05E8D" w:rsidRPr="0058767E">
              <w:rPr>
                <w:rFonts w:ascii="Calibri" w:hAnsi="Calibri" w:cs="Calibri"/>
                <w:sz w:val="20"/>
                <w:szCs w:val="20"/>
              </w:rPr>
              <w:t xml:space="preserve"> verkligen </w:t>
            </w:r>
            <w:r w:rsidR="002E15D6" w:rsidRPr="0058767E">
              <w:rPr>
                <w:rFonts w:ascii="Calibri" w:hAnsi="Calibri" w:cs="Calibri"/>
                <w:sz w:val="20"/>
                <w:szCs w:val="20"/>
              </w:rPr>
              <w:t>är det</w:t>
            </w:r>
            <w:r w:rsidR="004706FE" w:rsidRPr="0058767E">
              <w:rPr>
                <w:rFonts w:ascii="Calibri" w:hAnsi="Calibri" w:cs="Calibri"/>
                <w:sz w:val="20"/>
                <w:szCs w:val="20"/>
              </w:rPr>
              <w:t xml:space="preserve"> (giftiga, cancerframkallande, frätande ämnen men också etanol och andra berusningsmedel samt narkotika)</w:t>
            </w:r>
            <w:r w:rsidR="002E15D6" w:rsidRPr="0058767E">
              <w:rPr>
                <w:rFonts w:ascii="Calibri" w:hAnsi="Calibri" w:cs="Calibri"/>
                <w:sz w:val="20"/>
                <w:szCs w:val="20"/>
              </w:rPr>
              <w:t xml:space="preserve">. </w:t>
            </w:r>
          </w:p>
          <w:p w14:paraId="3241E574" w14:textId="30A0AF57" w:rsidR="001351A9" w:rsidRPr="0058767E" w:rsidRDefault="001351A9" w:rsidP="001351A9">
            <w:pPr>
              <w:pStyle w:val="Normalindrag"/>
              <w:numPr>
                <w:ilvl w:val="0"/>
                <w:numId w:val="34"/>
              </w:numPr>
              <w:rPr>
                <w:rFonts w:ascii="Calibri" w:hAnsi="Calibri" w:cs="Calibri"/>
                <w:sz w:val="20"/>
                <w:szCs w:val="20"/>
              </w:rPr>
            </w:pPr>
            <w:r w:rsidRPr="0058767E">
              <w:rPr>
                <w:rFonts w:ascii="Calibri" w:hAnsi="Calibri" w:cs="Calibri"/>
                <w:sz w:val="20"/>
                <w:szCs w:val="20"/>
              </w:rPr>
              <w:t xml:space="preserve">Vid innehav av pikrinsyra – tillse att den innehåller tillräcklig mängd vatten. </w:t>
            </w:r>
          </w:p>
          <w:p w14:paraId="52A3C0BD" w14:textId="55D8D8BA" w:rsidR="00E77520" w:rsidRPr="0058767E" w:rsidRDefault="00E77520" w:rsidP="7EBE5B96">
            <w:pPr>
              <w:pStyle w:val="Normalindrag"/>
              <w:numPr>
                <w:ilvl w:val="0"/>
                <w:numId w:val="34"/>
              </w:numPr>
              <w:rPr>
                <w:rFonts w:ascii="Calibri" w:hAnsi="Calibri" w:cs="Calibri"/>
                <w:sz w:val="20"/>
                <w:szCs w:val="20"/>
              </w:rPr>
            </w:pPr>
            <w:r w:rsidRPr="0058767E">
              <w:rPr>
                <w:rFonts w:ascii="Calibri" w:hAnsi="Calibri" w:cs="Calibri"/>
                <w:sz w:val="20"/>
                <w:szCs w:val="20"/>
              </w:rPr>
              <w:t xml:space="preserve">Förvara kemikalieavfall på samma sätt som kemikalier (dvs ventilerat, i korrekta kärl mm) på anvisad plats i väntan på att borttransport kan ordnas. Ta kontakt med institutionens farligt avfall ombud vid frågor alternativt Miljö- och säkerhetsenheten, </w:t>
            </w:r>
            <w:hyperlink r:id="rId20">
              <w:r w:rsidRPr="0058767E">
                <w:rPr>
                  <w:rStyle w:val="Hyperlnk"/>
                  <w:rFonts w:ascii="Calibri" w:hAnsi="Calibri" w:cs="Calibri"/>
                  <w:sz w:val="20"/>
                  <w:szCs w:val="20"/>
                </w:rPr>
                <w:t>miljo@liu.se</w:t>
              </w:r>
            </w:hyperlink>
            <w:r w:rsidRPr="0058767E">
              <w:rPr>
                <w:rFonts w:ascii="Calibri" w:hAnsi="Calibri" w:cs="Calibri"/>
                <w:sz w:val="20"/>
                <w:szCs w:val="20"/>
              </w:rPr>
              <w:t xml:space="preserve"> </w:t>
            </w:r>
            <w:r w:rsidR="0045577A" w:rsidRPr="0058767E">
              <w:rPr>
                <w:rFonts w:ascii="Calibri" w:hAnsi="Calibri" w:cs="Calibri"/>
                <w:sz w:val="20"/>
                <w:szCs w:val="20"/>
              </w:rPr>
              <w:t>(</w:t>
            </w:r>
            <w:r w:rsidR="00CC053F" w:rsidRPr="0058767E">
              <w:rPr>
                <w:rFonts w:ascii="Calibri" w:hAnsi="Calibri" w:cs="Calibri"/>
                <w:i/>
                <w:sz w:val="20"/>
                <w:szCs w:val="20"/>
              </w:rPr>
              <w:t>Tänk på att i</w:t>
            </w:r>
            <w:r w:rsidR="0045577A" w:rsidRPr="0058767E">
              <w:rPr>
                <w:rFonts w:ascii="Calibri" w:hAnsi="Calibri" w:cs="Calibri"/>
                <w:i/>
                <w:sz w:val="20"/>
                <w:szCs w:val="20"/>
              </w:rPr>
              <w:t>ngen hämtning av farligt avfall kan ske under en nedstängning)</w:t>
            </w:r>
            <w:r w:rsidR="00230EAB" w:rsidRPr="0058767E">
              <w:rPr>
                <w:rFonts w:ascii="Calibri" w:hAnsi="Calibri" w:cs="Calibri"/>
                <w:i/>
                <w:sz w:val="20"/>
                <w:szCs w:val="20"/>
              </w:rPr>
              <w:t>.</w:t>
            </w:r>
          </w:p>
          <w:p w14:paraId="336BF8AB" w14:textId="57B36258" w:rsidR="1061EAE3" w:rsidRPr="0058767E" w:rsidRDefault="1061EAE3" w:rsidP="00D85E96">
            <w:pPr>
              <w:pStyle w:val="Normalindrag"/>
              <w:numPr>
                <w:ilvl w:val="0"/>
                <w:numId w:val="34"/>
              </w:numPr>
              <w:rPr>
                <w:rFonts w:ascii="Calibri" w:hAnsi="Calibri" w:cs="Calibri"/>
                <w:sz w:val="20"/>
                <w:szCs w:val="20"/>
              </w:rPr>
            </w:pPr>
            <w:r w:rsidRPr="0058767E">
              <w:rPr>
                <w:rFonts w:ascii="Calibri" w:hAnsi="Calibri" w:cs="Calibri"/>
                <w:sz w:val="20"/>
                <w:szCs w:val="20"/>
              </w:rPr>
              <w:t>Samla</w:t>
            </w:r>
            <w:r w:rsidR="0038718B" w:rsidRPr="0058767E">
              <w:rPr>
                <w:rFonts w:ascii="Calibri" w:hAnsi="Calibri" w:cs="Calibri"/>
                <w:sz w:val="20"/>
                <w:szCs w:val="20"/>
              </w:rPr>
              <w:t xml:space="preserve"> om möjligt lösa gasflaskor i </w:t>
            </w:r>
            <w:r w:rsidRPr="0058767E">
              <w:rPr>
                <w:rFonts w:ascii="Calibri" w:hAnsi="Calibri" w:cs="Calibri"/>
                <w:sz w:val="20"/>
                <w:szCs w:val="20"/>
              </w:rPr>
              <w:t>gasförråd</w:t>
            </w:r>
            <w:r w:rsidR="0045577A" w:rsidRPr="0058767E">
              <w:rPr>
                <w:rFonts w:ascii="Calibri" w:hAnsi="Calibri" w:cs="Calibri"/>
                <w:color w:val="auto"/>
                <w:sz w:val="20"/>
                <w:szCs w:val="20"/>
              </w:rPr>
              <w:t>, med hänsyn tagen till samförvaring av olika typer av gasflaskor.</w:t>
            </w:r>
            <w:r w:rsidR="0045577A" w:rsidRPr="0058767E">
              <w:rPr>
                <w:rFonts w:ascii="Calibri" w:hAnsi="Calibri" w:cs="Calibri"/>
                <w:color w:val="002060"/>
                <w:sz w:val="20"/>
                <w:szCs w:val="20"/>
              </w:rPr>
              <w:t xml:space="preserve"> </w:t>
            </w:r>
          </w:p>
          <w:p w14:paraId="00F9CC4A" w14:textId="474EBB37" w:rsidR="003F4AE3" w:rsidRPr="0058767E" w:rsidRDefault="001C2881" w:rsidP="003F4AE3">
            <w:pPr>
              <w:pStyle w:val="Normalindrag"/>
              <w:ind w:firstLine="0"/>
              <w:rPr>
                <w:rFonts w:ascii="Calibri" w:hAnsi="Calibri" w:cs="Calibri"/>
                <w:b/>
                <w:sz w:val="20"/>
                <w:szCs w:val="20"/>
              </w:rPr>
            </w:pPr>
            <w:r w:rsidRPr="0058767E">
              <w:rPr>
                <w:rFonts w:ascii="Calibri" w:hAnsi="Calibri" w:cs="Calibri"/>
                <w:b/>
                <w:sz w:val="20"/>
                <w:szCs w:val="20"/>
              </w:rPr>
              <w:t>Biologiska ämnen (cellodling, smittämnen):</w:t>
            </w:r>
          </w:p>
          <w:p w14:paraId="35281793" w14:textId="0542D2FE" w:rsidR="001C2881" w:rsidRPr="0058767E" w:rsidRDefault="00CC7110" w:rsidP="001C2881">
            <w:pPr>
              <w:pStyle w:val="Normalindrag"/>
              <w:numPr>
                <w:ilvl w:val="0"/>
                <w:numId w:val="34"/>
              </w:numPr>
              <w:rPr>
                <w:rFonts w:ascii="Calibri" w:hAnsi="Calibri" w:cs="Calibri"/>
                <w:sz w:val="20"/>
                <w:szCs w:val="20"/>
              </w:rPr>
            </w:pPr>
            <w:r w:rsidRPr="0058767E">
              <w:rPr>
                <w:rFonts w:ascii="Calibri" w:hAnsi="Calibri" w:cs="Calibri"/>
                <w:sz w:val="20"/>
                <w:szCs w:val="20"/>
              </w:rPr>
              <w:t xml:space="preserve">Avsluta </w:t>
            </w:r>
            <w:r w:rsidR="000F61C8" w:rsidRPr="0058767E">
              <w:rPr>
                <w:rFonts w:ascii="Calibri" w:hAnsi="Calibri" w:cs="Calibri"/>
                <w:sz w:val="20"/>
                <w:szCs w:val="20"/>
              </w:rPr>
              <w:t>pågående odlingar av celler/mikroorganismer</w:t>
            </w:r>
          </w:p>
          <w:p w14:paraId="3EC69F0A" w14:textId="24CCC8DD" w:rsidR="00E741BD" w:rsidRPr="0058767E" w:rsidRDefault="00321B04" w:rsidP="001C2881">
            <w:pPr>
              <w:pStyle w:val="Normalindrag"/>
              <w:numPr>
                <w:ilvl w:val="0"/>
                <w:numId w:val="34"/>
              </w:numPr>
              <w:rPr>
                <w:rFonts w:ascii="Calibri" w:hAnsi="Calibri" w:cs="Calibri"/>
                <w:sz w:val="20"/>
                <w:szCs w:val="20"/>
              </w:rPr>
            </w:pPr>
            <w:r w:rsidRPr="0058767E">
              <w:rPr>
                <w:rFonts w:ascii="Calibri" w:hAnsi="Calibri" w:cs="Calibri"/>
                <w:sz w:val="20"/>
                <w:szCs w:val="20"/>
              </w:rPr>
              <w:t>Om möjligt frys ner för långtidsförvaring</w:t>
            </w:r>
          </w:p>
          <w:p w14:paraId="3927CFC1" w14:textId="481F30E3" w:rsidR="00825ED7" w:rsidRPr="000A7454" w:rsidRDefault="00DF0197" w:rsidP="00825ED7">
            <w:pPr>
              <w:pStyle w:val="Normalindrag"/>
              <w:numPr>
                <w:ilvl w:val="0"/>
                <w:numId w:val="34"/>
              </w:numPr>
              <w:rPr>
                <w:rFonts w:ascii="Calibri" w:hAnsi="Calibri" w:cs="Calibri"/>
                <w:sz w:val="20"/>
                <w:szCs w:val="20"/>
              </w:rPr>
            </w:pPr>
            <w:r w:rsidRPr="0058767E">
              <w:rPr>
                <w:rFonts w:ascii="Calibri" w:hAnsi="Calibri" w:cs="Calibri"/>
                <w:sz w:val="20"/>
                <w:szCs w:val="20"/>
              </w:rPr>
              <w:t xml:space="preserve">Säkerställ </w:t>
            </w:r>
            <w:r w:rsidR="00BA3268" w:rsidRPr="0058767E">
              <w:rPr>
                <w:rFonts w:ascii="Calibri" w:hAnsi="Calibri" w:cs="Calibri"/>
                <w:sz w:val="20"/>
                <w:szCs w:val="20"/>
              </w:rPr>
              <w:t xml:space="preserve">att </w:t>
            </w:r>
            <w:r w:rsidR="00235199" w:rsidRPr="0058767E">
              <w:rPr>
                <w:rFonts w:ascii="Calibri" w:hAnsi="Calibri" w:cs="Calibri"/>
                <w:sz w:val="20"/>
                <w:szCs w:val="20"/>
              </w:rPr>
              <w:t xml:space="preserve">prover och material med smittämnen </w:t>
            </w:r>
            <w:r w:rsidRPr="0058767E">
              <w:rPr>
                <w:rFonts w:ascii="Calibri" w:hAnsi="Calibri" w:cs="Calibri"/>
                <w:sz w:val="20"/>
                <w:szCs w:val="20"/>
              </w:rPr>
              <w:t xml:space="preserve">i frys </w:t>
            </w:r>
            <w:r w:rsidR="00235199" w:rsidRPr="0058767E">
              <w:rPr>
                <w:rFonts w:ascii="Calibri" w:hAnsi="Calibri" w:cs="Calibri"/>
                <w:sz w:val="20"/>
                <w:szCs w:val="20"/>
              </w:rPr>
              <w:t xml:space="preserve">är </w:t>
            </w:r>
            <w:r w:rsidR="00235199" w:rsidRPr="000A7454">
              <w:rPr>
                <w:rFonts w:ascii="Calibri" w:hAnsi="Calibri" w:cs="Calibri"/>
                <w:sz w:val="20"/>
                <w:szCs w:val="20"/>
              </w:rPr>
              <w:t xml:space="preserve">noggrant märkta </w:t>
            </w:r>
            <w:r w:rsidR="00252A98" w:rsidRPr="000A7454">
              <w:rPr>
                <w:rFonts w:ascii="Calibri" w:hAnsi="Calibri" w:cs="Calibri"/>
                <w:sz w:val="20"/>
                <w:szCs w:val="20"/>
              </w:rPr>
              <w:t>me</w:t>
            </w:r>
            <w:r w:rsidR="00CF37F1" w:rsidRPr="000A7454">
              <w:rPr>
                <w:rFonts w:ascii="Calibri" w:hAnsi="Calibri" w:cs="Calibri"/>
                <w:sz w:val="20"/>
                <w:szCs w:val="20"/>
              </w:rPr>
              <w:t xml:space="preserve">d innehåll och </w:t>
            </w:r>
            <w:r w:rsidR="000C7197" w:rsidRPr="000A7454">
              <w:rPr>
                <w:rFonts w:ascii="Calibri" w:hAnsi="Calibri" w:cs="Calibri"/>
                <w:sz w:val="20"/>
                <w:szCs w:val="20"/>
              </w:rPr>
              <w:t>symbol för biologisk fara.</w:t>
            </w:r>
          </w:p>
          <w:p w14:paraId="6FA34B9B" w14:textId="3C94F88B" w:rsidR="004F34E5" w:rsidRPr="000A7454" w:rsidRDefault="009F3CF5" w:rsidP="00825ED7">
            <w:pPr>
              <w:pStyle w:val="Normalindrag"/>
              <w:numPr>
                <w:ilvl w:val="0"/>
                <w:numId w:val="34"/>
              </w:numPr>
              <w:rPr>
                <w:rFonts w:ascii="Calibri" w:hAnsi="Calibri" w:cs="Calibri"/>
                <w:i/>
                <w:color w:val="002060"/>
                <w:sz w:val="20"/>
                <w:szCs w:val="20"/>
              </w:rPr>
            </w:pPr>
            <w:r w:rsidRPr="000A7454">
              <w:rPr>
                <w:rFonts w:ascii="Calibri" w:hAnsi="Calibri" w:cs="Calibri"/>
                <w:i/>
                <w:iCs/>
                <w:color w:val="002060"/>
                <w:sz w:val="20"/>
                <w:szCs w:val="20"/>
              </w:rPr>
              <w:t>För patientprover som innehåller blod, andra kroppsvätskor eller humant material finns riktlinjer för hantering med avseende på covid-19 i Laboratoriesäkerhetshandboken under Biosäkerhet.</w:t>
            </w:r>
          </w:p>
          <w:p w14:paraId="4750806C" w14:textId="2E54D665" w:rsidR="00825ED7" w:rsidRPr="0058767E" w:rsidRDefault="00DA7510" w:rsidP="00825ED7">
            <w:pPr>
              <w:pStyle w:val="Normalindrag"/>
              <w:numPr>
                <w:ilvl w:val="0"/>
                <w:numId w:val="34"/>
              </w:numPr>
              <w:rPr>
                <w:rFonts w:ascii="Calibri" w:hAnsi="Calibri" w:cs="Calibri"/>
                <w:sz w:val="20"/>
                <w:szCs w:val="20"/>
              </w:rPr>
            </w:pPr>
            <w:r w:rsidRPr="0058767E">
              <w:rPr>
                <w:rFonts w:ascii="Calibri" w:hAnsi="Calibri" w:cs="Calibri"/>
                <w:sz w:val="20"/>
                <w:szCs w:val="20"/>
              </w:rPr>
              <w:t xml:space="preserve">Säkerställ att </w:t>
            </w:r>
            <w:r w:rsidR="009A0CDA" w:rsidRPr="0058767E">
              <w:rPr>
                <w:rFonts w:ascii="Calibri" w:hAnsi="Calibri" w:cs="Calibri"/>
                <w:sz w:val="20"/>
                <w:szCs w:val="20"/>
              </w:rPr>
              <w:t xml:space="preserve">värdefullt material och </w:t>
            </w:r>
            <w:r w:rsidR="00B9448F" w:rsidRPr="0058767E">
              <w:rPr>
                <w:rFonts w:ascii="Calibri" w:hAnsi="Calibri" w:cs="Calibri"/>
                <w:sz w:val="20"/>
                <w:szCs w:val="20"/>
              </w:rPr>
              <w:t xml:space="preserve">material med </w:t>
            </w:r>
            <w:r w:rsidR="00344FC9" w:rsidRPr="0058767E">
              <w:rPr>
                <w:rFonts w:ascii="Calibri" w:hAnsi="Calibri" w:cs="Calibri"/>
                <w:sz w:val="20"/>
                <w:szCs w:val="20"/>
              </w:rPr>
              <w:t>hög</w:t>
            </w:r>
            <w:r w:rsidR="008B6D35" w:rsidRPr="0058767E">
              <w:rPr>
                <w:rFonts w:ascii="Calibri" w:hAnsi="Calibri" w:cs="Calibri"/>
                <w:sz w:val="20"/>
                <w:szCs w:val="20"/>
              </w:rPr>
              <w:t>re</w:t>
            </w:r>
            <w:r w:rsidR="00344FC9" w:rsidRPr="0058767E">
              <w:rPr>
                <w:rFonts w:ascii="Calibri" w:hAnsi="Calibri" w:cs="Calibri"/>
                <w:sz w:val="20"/>
                <w:szCs w:val="20"/>
              </w:rPr>
              <w:t xml:space="preserve"> risk </w:t>
            </w:r>
            <w:r w:rsidR="008B6D35" w:rsidRPr="0058767E">
              <w:rPr>
                <w:rFonts w:ascii="Calibri" w:hAnsi="Calibri" w:cs="Calibri"/>
                <w:sz w:val="20"/>
                <w:szCs w:val="20"/>
              </w:rPr>
              <w:t>förvaras i frys som har</w:t>
            </w:r>
            <w:r w:rsidR="0014184C" w:rsidRPr="0058767E">
              <w:rPr>
                <w:rFonts w:ascii="Calibri" w:hAnsi="Calibri" w:cs="Calibri"/>
                <w:sz w:val="20"/>
                <w:szCs w:val="20"/>
              </w:rPr>
              <w:t xml:space="preserve"> larmfunktion </w:t>
            </w:r>
            <w:r w:rsidR="00825ED7" w:rsidRPr="0058767E">
              <w:rPr>
                <w:rFonts w:ascii="Calibri" w:hAnsi="Calibri" w:cs="Calibri"/>
                <w:sz w:val="20"/>
                <w:szCs w:val="20"/>
              </w:rPr>
              <w:t xml:space="preserve">(se ovan). </w:t>
            </w:r>
          </w:p>
          <w:p w14:paraId="07B1AF38" w14:textId="09359687" w:rsidR="00790017" w:rsidRPr="0058767E" w:rsidRDefault="00790017" w:rsidP="00D85E96">
            <w:pPr>
              <w:pStyle w:val="Normalindrag"/>
              <w:numPr>
                <w:ilvl w:val="0"/>
                <w:numId w:val="34"/>
              </w:numPr>
              <w:rPr>
                <w:rFonts w:ascii="Calibri" w:hAnsi="Calibri" w:cs="Calibri"/>
                <w:i/>
                <w:color w:val="002060"/>
                <w:sz w:val="20"/>
                <w:szCs w:val="20"/>
              </w:rPr>
            </w:pPr>
            <w:r w:rsidRPr="0058767E">
              <w:rPr>
                <w:rFonts w:ascii="Calibri" w:hAnsi="Calibri" w:cs="Calibri"/>
                <w:i/>
                <w:color w:val="002060"/>
                <w:sz w:val="20"/>
                <w:szCs w:val="20"/>
              </w:rPr>
              <w:t xml:space="preserve">Om samtliga odlingar avslutas – rengör och stäng av inkubator, stäng även av koldioxidtillförsel.  </w:t>
            </w:r>
          </w:p>
          <w:p w14:paraId="2B19594D" w14:textId="03BB664E" w:rsidR="0038718B" w:rsidRPr="0058767E" w:rsidRDefault="0038718B" w:rsidP="00825ED7">
            <w:pPr>
              <w:pStyle w:val="Normalindrag"/>
              <w:ind w:firstLine="0"/>
              <w:rPr>
                <w:rFonts w:ascii="Calibri" w:hAnsi="Calibri" w:cs="Calibri"/>
                <w:b/>
                <w:i/>
                <w:color w:val="002060"/>
                <w:sz w:val="20"/>
                <w:szCs w:val="20"/>
              </w:rPr>
            </w:pPr>
            <w:r w:rsidRPr="0058767E">
              <w:rPr>
                <w:rFonts w:ascii="Calibri" w:hAnsi="Calibri" w:cs="Calibri"/>
                <w:b/>
                <w:i/>
                <w:color w:val="002060"/>
                <w:sz w:val="20"/>
                <w:szCs w:val="20"/>
              </w:rPr>
              <w:lastRenderedPageBreak/>
              <w:t>Flytande kväve</w:t>
            </w:r>
          </w:p>
          <w:p w14:paraId="542B475D" w14:textId="2E804248" w:rsidR="00CF0F80" w:rsidRDefault="0038718B" w:rsidP="0038718B">
            <w:pPr>
              <w:pStyle w:val="Normalindrag"/>
              <w:numPr>
                <w:ilvl w:val="0"/>
                <w:numId w:val="34"/>
              </w:numPr>
              <w:rPr>
                <w:rFonts w:ascii="Calibri" w:hAnsi="Calibri" w:cs="Calibri"/>
                <w:i/>
                <w:color w:val="002060"/>
                <w:sz w:val="20"/>
                <w:szCs w:val="20"/>
              </w:rPr>
            </w:pPr>
            <w:r w:rsidRPr="0058767E">
              <w:rPr>
                <w:rFonts w:ascii="Calibri" w:hAnsi="Calibri" w:cs="Calibri"/>
                <w:i/>
                <w:color w:val="002060"/>
                <w:sz w:val="20"/>
                <w:szCs w:val="20"/>
              </w:rPr>
              <w:t>Hantering av flytande kväve såsom tappning, påfyllning i kvävetank eller utrustning är riskfyllt, kvävningsrisk föreligger– det kräver särskild utbildning/genomgång och får</w:t>
            </w:r>
            <w:r w:rsidR="00141EBE">
              <w:rPr>
                <w:rFonts w:ascii="Calibri" w:hAnsi="Calibri" w:cs="Calibri"/>
                <w:i/>
                <w:color w:val="002060"/>
                <w:sz w:val="20"/>
                <w:szCs w:val="20"/>
              </w:rPr>
              <w:t xml:space="preserve"> aldrig utföras som ensamarbete (mer ensamarbete i bilaga 1 nedan).</w:t>
            </w:r>
            <w:r w:rsidRPr="0058767E">
              <w:rPr>
                <w:rFonts w:ascii="Calibri" w:hAnsi="Calibri" w:cs="Calibri"/>
                <w:i/>
                <w:color w:val="002060"/>
                <w:sz w:val="20"/>
                <w:szCs w:val="20"/>
              </w:rPr>
              <w:t xml:space="preserve"> </w:t>
            </w:r>
          </w:p>
          <w:p w14:paraId="6E3AC345" w14:textId="74813BF8" w:rsidR="0038718B" w:rsidRPr="0058767E" w:rsidRDefault="00CF0F80" w:rsidP="00CF0F80">
            <w:pPr>
              <w:pStyle w:val="Normalindrag"/>
              <w:ind w:left="720" w:firstLine="0"/>
              <w:rPr>
                <w:rFonts w:ascii="Calibri" w:hAnsi="Calibri" w:cs="Calibri"/>
                <w:i/>
                <w:color w:val="002060"/>
                <w:sz w:val="20"/>
                <w:szCs w:val="20"/>
              </w:rPr>
            </w:pPr>
            <w:r>
              <w:rPr>
                <w:rFonts w:ascii="Calibri" w:hAnsi="Calibri" w:cs="Calibri"/>
                <w:i/>
                <w:color w:val="002060"/>
                <w:sz w:val="20"/>
                <w:szCs w:val="20"/>
              </w:rPr>
              <w:t xml:space="preserve">Om påfyllning av kväve krävs under nedstängning av labb </w:t>
            </w:r>
            <w:r w:rsidRPr="00CF0F80">
              <w:rPr>
                <w:rFonts w:ascii="Calibri" w:hAnsi="Calibri" w:cs="Calibri"/>
                <w:b/>
                <w:i/>
                <w:color w:val="002060"/>
                <w:sz w:val="20"/>
                <w:szCs w:val="20"/>
              </w:rPr>
              <w:t>måste man arbeta minst 2</w:t>
            </w:r>
            <w:r>
              <w:rPr>
                <w:rFonts w:ascii="Calibri" w:hAnsi="Calibri" w:cs="Calibri"/>
                <w:i/>
                <w:color w:val="002060"/>
                <w:sz w:val="20"/>
                <w:szCs w:val="20"/>
              </w:rPr>
              <w:t>, en som fyller på och en som övervakar på avstånd hela tiden, och pratar med den som fyller på. Om den som fyller på inte svarar eller börjar svara osammanhänga</w:t>
            </w:r>
            <w:r w:rsidR="00E545D0">
              <w:rPr>
                <w:rFonts w:ascii="Calibri" w:hAnsi="Calibri" w:cs="Calibri"/>
                <w:i/>
                <w:color w:val="002060"/>
                <w:sz w:val="20"/>
                <w:szCs w:val="20"/>
              </w:rPr>
              <w:t>n</w:t>
            </w:r>
            <w:r>
              <w:rPr>
                <w:rFonts w:ascii="Calibri" w:hAnsi="Calibri" w:cs="Calibri"/>
                <w:i/>
                <w:color w:val="002060"/>
                <w:sz w:val="20"/>
                <w:szCs w:val="20"/>
              </w:rPr>
              <w:t xml:space="preserve">de ska kollegan omedelbart ingripa och få ut personen ur rummet. </w:t>
            </w:r>
            <w:r w:rsidR="00E545D0">
              <w:rPr>
                <w:rFonts w:ascii="Calibri" w:hAnsi="Calibri" w:cs="Calibri"/>
                <w:i/>
                <w:color w:val="002060"/>
                <w:sz w:val="20"/>
                <w:szCs w:val="20"/>
              </w:rPr>
              <w:t xml:space="preserve">Om larm för låg syrgasnivå finns och larmar gäller samma sak. </w:t>
            </w:r>
            <w:r>
              <w:rPr>
                <w:rFonts w:ascii="Calibri" w:hAnsi="Calibri" w:cs="Calibri"/>
                <w:i/>
                <w:color w:val="002060"/>
                <w:sz w:val="20"/>
                <w:szCs w:val="20"/>
              </w:rPr>
              <w:t xml:space="preserve">Ring 1177 för råd eller 112 om läget är akut. </w:t>
            </w:r>
            <w:r w:rsidR="00141EBE">
              <w:rPr>
                <w:rFonts w:ascii="Calibri" w:hAnsi="Calibri" w:cs="Calibri"/>
                <w:i/>
                <w:color w:val="002060"/>
                <w:sz w:val="20"/>
                <w:szCs w:val="20"/>
              </w:rPr>
              <w:br/>
            </w:r>
            <w:r>
              <w:rPr>
                <w:rFonts w:ascii="Calibri" w:hAnsi="Calibri" w:cs="Calibri"/>
                <w:i/>
                <w:color w:val="002060"/>
                <w:sz w:val="20"/>
                <w:szCs w:val="20"/>
              </w:rPr>
              <w:t>Om ingen kollega kan medverka, ring till</w:t>
            </w:r>
            <w:r w:rsidR="0038718B" w:rsidRPr="0058767E">
              <w:rPr>
                <w:rFonts w:ascii="Calibri" w:hAnsi="Calibri" w:cs="Calibri"/>
                <w:i/>
                <w:color w:val="002060"/>
                <w:sz w:val="20"/>
                <w:szCs w:val="20"/>
              </w:rPr>
              <w:t xml:space="preserve"> väktare</w:t>
            </w:r>
            <w:r>
              <w:rPr>
                <w:rFonts w:ascii="Calibri" w:hAnsi="Calibri" w:cs="Calibri"/>
                <w:i/>
                <w:color w:val="002060"/>
                <w:sz w:val="20"/>
                <w:szCs w:val="20"/>
              </w:rPr>
              <w:t xml:space="preserve"> (</w:t>
            </w:r>
            <w:r w:rsidRPr="00CF0F80">
              <w:rPr>
                <w:rFonts w:ascii="Calibri" w:hAnsi="Calibri" w:cs="Calibri"/>
                <w:i/>
                <w:color w:val="002060"/>
                <w:sz w:val="20"/>
                <w:szCs w:val="20"/>
              </w:rPr>
              <w:t>013-28 58 88</w:t>
            </w:r>
            <w:r>
              <w:rPr>
                <w:rFonts w:ascii="Calibri" w:hAnsi="Calibri" w:cs="Calibri"/>
                <w:i/>
                <w:color w:val="002060"/>
                <w:sz w:val="20"/>
                <w:szCs w:val="20"/>
              </w:rPr>
              <w:t xml:space="preserve">) och bestäm en tid då väktare kan närvara. </w:t>
            </w:r>
            <w:r w:rsidR="00495CEE">
              <w:rPr>
                <w:rFonts w:ascii="Calibri" w:hAnsi="Calibri" w:cs="Calibri"/>
                <w:i/>
                <w:color w:val="002060"/>
                <w:sz w:val="20"/>
                <w:szCs w:val="20"/>
              </w:rPr>
              <w:t xml:space="preserve">Beakta att man måste vänta tills väktaren har möjlighet att komma! Var beredd att lämna ett telefonnummer du nås på samt exakt vilken </w:t>
            </w:r>
            <w:r w:rsidR="00403910">
              <w:rPr>
                <w:rFonts w:ascii="Calibri" w:hAnsi="Calibri" w:cs="Calibri"/>
                <w:i/>
                <w:color w:val="002060"/>
                <w:sz w:val="20"/>
                <w:szCs w:val="20"/>
              </w:rPr>
              <w:t>lokal</w:t>
            </w:r>
            <w:r w:rsidR="00495CEE">
              <w:rPr>
                <w:rFonts w:ascii="Calibri" w:hAnsi="Calibri" w:cs="Calibri"/>
                <w:i/>
                <w:color w:val="002060"/>
                <w:sz w:val="20"/>
                <w:szCs w:val="20"/>
              </w:rPr>
              <w:t xml:space="preserve"> det gäller (hus, ingång, rumsnummer). </w:t>
            </w:r>
            <w:r>
              <w:rPr>
                <w:rFonts w:ascii="Calibri" w:hAnsi="Calibri" w:cs="Calibri"/>
                <w:i/>
                <w:color w:val="002060"/>
                <w:sz w:val="20"/>
                <w:szCs w:val="20"/>
              </w:rPr>
              <w:t>Väktare följer beskrivningen ovan</w:t>
            </w:r>
            <w:r w:rsidR="007117D1">
              <w:rPr>
                <w:rFonts w:ascii="Calibri" w:hAnsi="Calibri" w:cs="Calibri"/>
                <w:i/>
                <w:color w:val="002060"/>
                <w:sz w:val="20"/>
                <w:szCs w:val="20"/>
              </w:rPr>
              <w:t xml:space="preserve"> och övervakar på avstånd, men genomför ingen påfyllning</w:t>
            </w:r>
            <w:r>
              <w:rPr>
                <w:rFonts w:ascii="Calibri" w:hAnsi="Calibri" w:cs="Calibri"/>
                <w:i/>
                <w:color w:val="002060"/>
                <w:sz w:val="20"/>
                <w:szCs w:val="20"/>
              </w:rPr>
              <w:t xml:space="preserve">. </w:t>
            </w:r>
          </w:p>
          <w:p w14:paraId="258533E1" w14:textId="69E9BB09" w:rsidR="0038718B" w:rsidRPr="0058767E" w:rsidRDefault="0038718B" w:rsidP="0038718B">
            <w:pPr>
              <w:pStyle w:val="Liststycke"/>
              <w:numPr>
                <w:ilvl w:val="0"/>
                <w:numId w:val="34"/>
              </w:numPr>
              <w:rPr>
                <w:rFonts w:ascii="Calibri" w:hAnsi="Calibri" w:cs="Calibri"/>
                <w:i/>
                <w:color w:val="002060"/>
                <w:sz w:val="20"/>
                <w:szCs w:val="20"/>
              </w:rPr>
            </w:pPr>
            <w:r w:rsidRPr="0058767E">
              <w:rPr>
                <w:rFonts w:ascii="Calibri" w:hAnsi="Calibri" w:cs="Calibri"/>
                <w:i/>
                <w:color w:val="002060"/>
                <w:sz w:val="20"/>
                <w:szCs w:val="20"/>
              </w:rPr>
              <w:t>Hantering av prover som ska tas i eller ur kvävetank innebär också en risk- en kollega</w:t>
            </w:r>
            <w:r w:rsidR="0058767E">
              <w:rPr>
                <w:rFonts w:ascii="Calibri" w:hAnsi="Calibri" w:cs="Calibri"/>
                <w:i/>
                <w:color w:val="002060"/>
                <w:sz w:val="20"/>
                <w:szCs w:val="20"/>
              </w:rPr>
              <w:t xml:space="preserve"> </w:t>
            </w:r>
            <w:r w:rsidR="006D6AB9" w:rsidRPr="0058767E">
              <w:rPr>
                <w:rFonts w:ascii="Calibri" w:hAnsi="Calibri" w:cs="Calibri"/>
                <w:i/>
                <w:color w:val="002060"/>
                <w:sz w:val="20"/>
                <w:szCs w:val="20"/>
              </w:rPr>
              <w:t xml:space="preserve">eller väktare* bör närvara </w:t>
            </w:r>
            <w:r w:rsidRPr="0058767E">
              <w:rPr>
                <w:rFonts w:ascii="Calibri" w:hAnsi="Calibri" w:cs="Calibri"/>
                <w:i/>
                <w:color w:val="002060"/>
                <w:sz w:val="20"/>
                <w:szCs w:val="20"/>
              </w:rPr>
              <w:t>under detta moment (då kvävningsrisk föreligger om processen tar längre tid än vanligt eller vid spill).</w:t>
            </w:r>
          </w:p>
          <w:p w14:paraId="6BEA3E95" w14:textId="1B4B21AB" w:rsidR="006D6AB9" w:rsidRPr="0058767E" w:rsidRDefault="006D6AB9" w:rsidP="006D6AB9">
            <w:pPr>
              <w:pStyle w:val="Normalindrag"/>
              <w:numPr>
                <w:ilvl w:val="0"/>
                <w:numId w:val="34"/>
              </w:numPr>
              <w:rPr>
                <w:rFonts w:ascii="Calibri" w:hAnsi="Calibri" w:cs="Calibri"/>
                <w:i/>
                <w:color w:val="002060"/>
                <w:sz w:val="20"/>
                <w:szCs w:val="20"/>
              </w:rPr>
            </w:pPr>
            <w:r w:rsidRPr="0058767E">
              <w:rPr>
                <w:rFonts w:ascii="Calibri" w:hAnsi="Calibri" w:cs="Calibri"/>
                <w:i/>
                <w:color w:val="002060"/>
                <w:sz w:val="20"/>
                <w:szCs w:val="20"/>
              </w:rPr>
              <w:t xml:space="preserve">LiU är beroende av externa parter för tillförsel av flytande kväve, vid en </w:t>
            </w:r>
            <w:r w:rsidR="00825ED7" w:rsidRPr="0058767E">
              <w:rPr>
                <w:rFonts w:ascii="Calibri" w:hAnsi="Calibri" w:cs="Calibri"/>
                <w:i/>
                <w:color w:val="002060"/>
                <w:sz w:val="20"/>
                <w:szCs w:val="20"/>
              </w:rPr>
              <w:t>nedstängning</w:t>
            </w:r>
            <w:r w:rsidRPr="0058767E">
              <w:rPr>
                <w:rFonts w:ascii="Calibri" w:hAnsi="Calibri" w:cs="Calibri"/>
                <w:i/>
                <w:color w:val="002060"/>
                <w:sz w:val="20"/>
                <w:szCs w:val="20"/>
              </w:rPr>
              <w:t xml:space="preserve"> kan inte sådan tillförsel garanteras. För att spara på resurser och minimera hantering:</w:t>
            </w:r>
          </w:p>
          <w:p w14:paraId="0650A070" w14:textId="77777777" w:rsidR="0038718B" w:rsidRPr="0058767E" w:rsidRDefault="006D6AB9" w:rsidP="006D6AB9">
            <w:pPr>
              <w:pStyle w:val="Normalindrag"/>
              <w:numPr>
                <w:ilvl w:val="0"/>
                <w:numId w:val="46"/>
              </w:numPr>
              <w:rPr>
                <w:rFonts w:ascii="Calibri" w:hAnsi="Calibri" w:cs="Calibri"/>
                <w:i/>
                <w:color w:val="002060"/>
                <w:sz w:val="20"/>
                <w:szCs w:val="20"/>
              </w:rPr>
            </w:pPr>
            <w:r w:rsidRPr="0058767E">
              <w:rPr>
                <w:rFonts w:ascii="Calibri" w:hAnsi="Calibri" w:cs="Calibri"/>
                <w:i/>
                <w:color w:val="002060"/>
                <w:sz w:val="20"/>
                <w:szCs w:val="20"/>
              </w:rPr>
              <w:lastRenderedPageBreak/>
              <w:t xml:space="preserve">ska alla instrument som kräver flytande kväve och som är möjliga att stänga faktiskt stängas ner. (Vid brist på flytande kväve kan dyr apparatur eventuell förstöras) </w:t>
            </w:r>
          </w:p>
          <w:p w14:paraId="2A14DB2D" w14:textId="7B954CEF" w:rsidR="006D6AB9" w:rsidRPr="0058767E" w:rsidRDefault="006D6AB9" w:rsidP="006D6AB9">
            <w:pPr>
              <w:pStyle w:val="Normalindrag"/>
              <w:numPr>
                <w:ilvl w:val="0"/>
                <w:numId w:val="46"/>
              </w:numPr>
              <w:rPr>
                <w:rFonts w:ascii="Calibri" w:hAnsi="Calibri" w:cs="Calibri"/>
                <w:i/>
                <w:sz w:val="20"/>
                <w:szCs w:val="20"/>
              </w:rPr>
            </w:pPr>
            <w:r w:rsidRPr="0058767E">
              <w:rPr>
                <w:rFonts w:ascii="Calibri" w:hAnsi="Calibri" w:cs="Calibri"/>
                <w:i/>
                <w:color w:val="002060"/>
                <w:sz w:val="20"/>
                <w:szCs w:val="20"/>
              </w:rPr>
              <w:t xml:space="preserve">bör kvävetankar öppnas så sällan och så kort tid som möjligt. Under en period föreslås att få tankar används aktivt, att genom samordning samla olika provmaterial i en eller få kvävetankar till vilken en extra noggrann dokumentation förs över infryst provmaterial så att prover senare kan omflyttas till sin rätta placering (när läget är normalt och kvävetillförsel från externa kan garanteras). </w:t>
            </w:r>
          </w:p>
        </w:tc>
        <w:tc>
          <w:tcPr>
            <w:tcW w:w="1276" w:type="dxa"/>
          </w:tcPr>
          <w:p w14:paraId="7D2903BE" w14:textId="77777777" w:rsidR="00B03D31" w:rsidRPr="00481032" w:rsidRDefault="00B03D31" w:rsidP="00B03D31">
            <w:pPr>
              <w:pStyle w:val="Normalindrag"/>
              <w:ind w:firstLine="0"/>
              <w:rPr>
                <w:rFonts w:ascii="Calibri" w:hAnsi="Calibri" w:cs="Calibri"/>
                <w:sz w:val="20"/>
                <w:szCs w:val="20"/>
              </w:rPr>
            </w:pPr>
          </w:p>
        </w:tc>
        <w:tc>
          <w:tcPr>
            <w:tcW w:w="1017" w:type="dxa"/>
          </w:tcPr>
          <w:p w14:paraId="29818B48" w14:textId="77777777" w:rsidR="00B03D31" w:rsidRPr="00481032" w:rsidRDefault="00B03D31" w:rsidP="00B03D31">
            <w:pPr>
              <w:pStyle w:val="Normalindrag"/>
              <w:ind w:firstLine="0"/>
              <w:rPr>
                <w:rFonts w:ascii="Calibri" w:hAnsi="Calibri" w:cs="Calibri"/>
                <w:sz w:val="20"/>
                <w:szCs w:val="20"/>
              </w:rPr>
            </w:pPr>
          </w:p>
        </w:tc>
        <w:tc>
          <w:tcPr>
            <w:tcW w:w="1240" w:type="dxa"/>
          </w:tcPr>
          <w:p w14:paraId="69C91B5A" w14:textId="77777777" w:rsidR="00B03D31" w:rsidRPr="00481032" w:rsidRDefault="00B03D31" w:rsidP="00B03D31">
            <w:pPr>
              <w:pStyle w:val="Normalindrag"/>
              <w:ind w:firstLine="0"/>
              <w:rPr>
                <w:rFonts w:ascii="Calibri" w:hAnsi="Calibri" w:cs="Calibri"/>
                <w:sz w:val="20"/>
                <w:szCs w:val="20"/>
              </w:rPr>
            </w:pPr>
          </w:p>
        </w:tc>
      </w:tr>
      <w:tr w:rsidR="00B03D31" w:rsidRPr="00481032" w14:paraId="47F8D2A5" w14:textId="77777777" w:rsidTr="00481032">
        <w:tc>
          <w:tcPr>
            <w:tcW w:w="5051" w:type="dxa"/>
          </w:tcPr>
          <w:p w14:paraId="6A08E6D2" w14:textId="58B570A6" w:rsidR="005C5E07" w:rsidRPr="00481032" w:rsidRDefault="0081220C" w:rsidP="00947DDF">
            <w:pPr>
              <w:autoSpaceDE/>
              <w:autoSpaceDN/>
              <w:adjustRightInd/>
              <w:spacing w:line="240" w:lineRule="auto"/>
              <w:textAlignment w:val="auto"/>
              <w:rPr>
                <w:rFonts w:ascii="Calibri" w:eastAsia="Times New Roman" w:hAnsi="Calibri" w:cs="Calibri"/>
                <w:color w:val="auto"/>
                <w:sz w:val="20"/>
                <w:szCs w:val="20"/>
              </w:rPr>
            </w:pPr>
            <w:r w:rsidRPr="00481032">
              <w:rPr>
                <w:rFonts w:ascii="Calibri" w:eastAsia="Times New Roman" w:hAnsi="Calibri" w:cs="Calibri"/>
                <w:sz w:val="20"/>
                <w:szCs w:val="20"/>
              </w:rPr>
              <w:lastRenderedPageBreak/>
              <w:t>Beroende av externa tjänster</w:t>
            </w:r>
            <w:r w:rsidR="00676B1F" w:rsidRPr="00481032">
              <w:rPr>
                <w:rFonts w:ascii="Calibri" w:eastAsia="Times New Roman" w:hAnsi="Calibri" w:cs="Calibri"/>
                <w:sz w:val="20"/>
                <w:szCs w:val="20"/>
              </w:rPr>
              <w:t>, te x fastighetsägare men även andra kan vara aktuella</w:t>
            </w:r>
          </w:p>
          <w:p w14:paraId="077DD72C" w14:textId="2ECA952E" w:rsidR="00163A6A" w:rsidRPr="00481032" w:rsidRDefault="00163A6A" w:rsidP="005916FE">
            <w:pPr>
              <w:spacing w:after="240"/>
              <w:ind w:left="1134" w:hanging="360"/>
              <w:rPr>
                <w:rFonts w:ascii="Calibri" w:hAnsi="Calibri" w:cs="Calibri"/>
                <w:sz w:val="20"/>
                <w:szCs w:val="20"/>
              </w:rPr>
            </w:pPr>
          </w:p>
        </w:tc>
        <w:tc>
          <w:tcPr>
            <w:tcW w:w="6426" w:type="dxa"/>
          </w:tcPr>
          <w:p w14:paraId="7B3B2A34" w14:textId="77777777" w:rsidR="009B40D0" w:rsidRPr="00481032" w:rsidRDefault="009B40D0" w:rsidP="009B40D0">
            <w:pPr>
              <w:pStyle w:val="Normalindrag"/>
              <w:ind w:firstLine="0"/>
              <w:rPr>
                <w:rFonts w:ascii="Calibri" w:hAnsi="Calibri" w:cs="Calibri"/>
                <w:b/>
                <w:sz w:val="20"/>
                <w:szCs w:val="20"/>
              </w:rPr>
            </w:pPr>
            <w:r w:rsidRPr="00481032">
              <w:rPr>
                <w:rFonts w:ascii="Calibri" w:hAnsi="Calibri" w:cs="Calibri"/>
                <w:b/>
                <w:sz w:val="20"/>
                <w:szCs w:val="20"/>
              </w:rPr>
              <w:t>Externa tjänster vid campus US:</w:t>
            </w:r>
          </w:p>
          <w:p w14:paraId="76D660CA" w14:textId="08E8908E" w:rsidR="00F40BFF" w:rsidRPr="00481032" w:rsidRDefault="00556F44" w:rsidP="004C3E0B">
            <w:pPr>
              <w:pStyle w:val="Normalindrag"/>
              <w:ind w:firstLine="0"/>
              <w:rPr>
                <w:rFonts w:ascii="Calibri" w:hAnsi="Calibri" w:cs="Calibri"/>
                <w:sz w:val="20"/>
                <w:szCs w:val="20"/>
              </w:rPr>
            </w:pPr>
            <w:r w:rsidRPr="00481032">
              <w:rPr>
                <w:rFonts w:ascii="Calibri" w:hAnsi="Calibri" w:cs="Calibri"/>
                <w:sz w:val="20"/>
                <w:szCs w:val="20"/>
              </w:rPr>
              <w:t>(</w:t>
            </w:r>
            <w:r w:rsidR="00C0680C" w:rsidRPr="00481032">
              <w:rPr>
                <w:rFonts w:ascii="Calibri" w:hAnsi="Calibri" w:cs="Calibri"/>
                <w:sz w:val="20"/>
                <w:szCs w:val="20"/>
              </w:rPr>
              <w:t>t ex R</w:t>
            </w:r>
            <w:r w:rsidR="004C3E0B" w:rsidRPr="00481032">
              <w:rPr>
                <w:rFonts w:ascii="Calibri" w:hAnsi="Calibri" w:cs="Calibri"/>
                <w:sz w:val="20"/>
                <w:szCs w:val="20"/>
              </w:rPr>
              <w:t xml:space="preserve">egion Östergötland (RÖ:s) </w:t>
            </w:r>
            <w:r w:rsidR="00C0680C" w:rsidRPr="00481032">
              <w:rPr>
                <w:rFonts w:ascii="Calibri" w:hAnsi="Calibri" w:cs="Calibri"/>
                <w:sz w:val="20"/>
                <w:szCs w:val="20"/>
              </w:rPr>
              <w:t xml:space="preserve">godsmottagning på US, </w:t>
            </w:r>
            <w:r w:rsidR="00D7477D" w:rsidRPr="00481032">
              <w:rPr>
                <w:rFonts w:ascii="Calibri" w:hAnsi="Calibri" w:cs="Calibri"/>
                <w:sz w:val="20"/>
                <w:szCs w:val="20"/>
              </w:rPr>
              <w:t>gasleveranser</w:t>
            </w:r>
            <w:r w:rsidR="00C0680C" w:rsidRPr="00481032">
              <w:rPr>
                <w:rFonts w:ascii="Calibri" w:hAnsi="Calibri" w:cs="Calibri"/>
                <w:sz w:val="20"/>
                <w:szCs w:val="20"/>
              </w:rPr>
              <w:t>, leveranser av flytande kväve via inre logistik:</w:t>
            </w:r>
          </w:p>
          <w:p w14:paraId="2C9B76A3" w14:textId="3B87667F" w:rsidR="00C0680C" w:rsidRPr="00481032" w:rsidRDefault="00F40BFF" w:rsidP="004C3E0B">
            <w:pPr>
              <w:pStyle w:val="Normalindrag"/>
              <w:ind w:firstLine="0"/>
              <w:rPr>
                <w:rFonts w:ascii="Calibri" w:hAnsi="Calibri" w:cs="Calibri"/>
                <w:sz w:val="20"/>
                <w:szCs w:val="20"/>
              </w:rPr>
            </w:pPr>
            <w:r w:rsidRPr="00481032">
              <w:rPr>
                <w:rFonts w:ascii="Calibri" w:hAnsi="Calibri" w:cs="Calibri"/>
                <w:sz w:val="20"/>
                <w:szCs w:val="20"/>
              </w:rPr>
              <w:t>Även borttransport av farligt avfall är beroende av Region Östergötlands leverantör.</w:t>
            </w:r>
            <w:r w:rsidR="00F757A9" w:rsidRPr="00481032">
              <w:rPr>
                <w:rFonts w:ascii="Calibri" w:hAnsi="Calibri" w:cs="Calibri"/>
                <w:sz w:val="20"/>
                <w:szCs w:val="20"/>
              </w:rPr>
              <w:t>)</w:t>
            </w:r>
            <w:r w:rsidRPr="00481032">
              <w:rPr>
                <w:rFonts w:ascii="Calibri" w:hAnsi="Calibri" w:cs="Calibri"/>
                <w:sz w:val="20"/>
                <w:szCs w:val="20"/>
              </w:rPr>
              <w:t xml:space="preserve"> </w:t>
            </w:r>
          </w:p>
          <w:p w14:paraId="4D7C46AD" w14:textId="5A504370" w:rsidR="00456A5F" w:rsidRPr="00481032" w:rsidRDefault="00456A5F" w:rsidP="004C3E0B">
            <w:pPr>
              <w:pStyle w:val="Normalindrag"/>
              <w:ind w:firstLine="0"/>
              <w:rPr>
                <w:rFonts w:ascii="Calibri" w:hAnsi="Calibri" w:cs="Calibri"/>
                <w:sz w:val="20"/>
                <w:szCs w:val="20"/>
              </w:rPr>
            </w:pPr>
            <w:r w:rsidRPr="00481032">
              <w:rPr>
                <w:rFonts w:ascii="Calibri" w:hAnsi="Calibri" w:cs="Calibri"/>
                <w:sz w:val="20"/>
                <w:szCs w:val="20"/>
              </w:rPr>
              <w:t>LiU:s verksamhet är beroende av att Region Östergötlands inre logistik och driftorganisation upprätthålls</w:t>
            </w:r>
            <w:r w:rsidR="00465564" w:rsidRPr="00481032">
              <w:rPr>
                <w:rFonts w:ascii="Calibri" w:hAnsi="Calibri" w:cs="Calibri"/>
                <w:sz w:val="20"/>
                <w:szCs w:val="20"/>
              </w:rPr>
              <w:t xml:space="preserve">. </w:t>
            </w:r>
          </w:p>
          <w:p w14:paraId="473296B0" w14:textId="61318AA6" w:rsidR="00456A5F" w:rsidRPr="00481032" w:rsidRDefault="00456A5F" w:rsidP="004C3E0B">
            <w:pPr>
              <w:pStyle w:val="Normalindrag"/>
              <w:ind w:firstLine="0"/>
              <w:rPr>
                <w:rFonts w:ascii="Calibri" w:hAnsi="Calibri" w:cs="Calibri"/>
                <w:sz w:val="20"/>
                <w:szCs w:val="20"/>
              </w:rPr>
            </w:pPr>
            <w:r w:rsidRPr="00481032">
              <w:rPr>
                <w:rFonts w:ascii="Calibri" w:hAnsi="Calibri" w:cs="Calibri"/>
                <w:sz w:val="20"/>
                <w:szCs w:val="20"/>
              </w:rPr>
              <w:t>Info om driftstörning når inte alltid LiU eftersom LiU inte har åtkomst till intranät</w:t>
            </w:r>
            <w:r w:rsidR="0081220C" w:rsidRPr="00481032">
              <w:rPr>
                <w:rFonts w:ascii="Calibri" w:hAnsi="Calibri" w:cs="Calibri"/>
                <w:sz w:val="20"/>
                <w:szCs w:val="20"/>
              </w:rPr>
              <w:t>, information kan behöva erftersökas t ex via Kundtjänst (CVU direkt)</w:t>
            </w:r>
            <w:r w:rsidRPr="00481032">
              <w:rPr>
                <w:rFonts w:ascii="Calibri" w:hAnsi="Calibri" w:cs="Calibri"/>
                <w:sz w:val="20"/>
                <w:szCs w:val="20"/>
              </w:rPr>
              <w:t xml:space="preserve">. </w:t>
            </w:r>
          </w:p>
          <w:p w14:paraId="5784F0E9" w14:textId="5CF72FD9" w:rsidR="009B40D0" w:rsidRPr="00481032" w:rsidRDefault="00B85B29" w:rsidP="00537C42">
            <w:pPr>
              <w:pStyle w:val="Normalindrag"/>
              <w:numPr>
                <w:ilvl w:val="0"/>
                <w:numId w:val="41"/>
              </w:numPr>
              <w:rPr>
                <w:rFonts w:ascii="Calibri" w:hAnsi="Calibri" w:cs="Calibri"/>
                <w:sz w:val="20"/>
                <w:szCs w:val="20"/>
              </w:rPr>
            </w:pPr>
            <w:r w:rsidRPr="00481032">
              <w:rPr>
                <w:rFonts w:ascii="Calibri" w:hAnsi="Calibri" w:cs="Calibri"/>
                <w:sz w:val="20"/>
                <w:szCs w:val="20"/>
              </w:rPr>
              <w:t>LiU:s k</w:t>
            </w:r>
            <w:r w:rsidR="004C3E0B" w:rsidRPr="00481032">
              <w:rPr>
                <w:rFonts w:ascii="Calibri" w:hAnsi="Calibri" w:cs="Calibri"/>
                <w:sz w:val="20"/>
                <w:szCs w:val="20"/>
              </w:rPr>
              <w:t>ontaktväg till RÖ</w:t>
            </w:r>
            <w:r w:rsidRPr="00481032">
              <w:rPr>
                <w:rFonts w:ascii="Calibri" w:hAnsi="Calibri" w:cs="Calibri"/>
                <w:sz w:val="20"/>
                <w:szCs w:val="20"/>
              </w:rPr>
              <w:t xml:space="preserve"> </w:t>
            </w:r>
            <w:r w:rsidR="00537C42" w:rsidRPr="00481032">
              <w:rPr>
                <w:rFonts w:ascii="Calibri" w:hAnsi="Calibri" w:cs="Calibri"/>
                <w:sz w:val="20"/>
                <w:szCs w:val="20"/>
              </w:rPr>
              <w:t xml:space="preserve">gällande tjänsterna ovan </w:t>
            </w:r>
            <w:r w:rsidRPr="00481032">
              <w:rPr>
                <w:rFonts w:ascii="Calibri" w:hAnsi="Calibri" w:cs="Calibri"/>
                <w:sz w:val="20"/>
                <w:szCs w:val="20"/>
              </w:rPr>
              <w:t xml:space="preserve">är via </w:t>
            </w:r>
            <w:r w:rsidRPr="00481032">
              <w:rPr>
                <w:rFonts w:ascii="Calibri" w:hAnsi="Calibri" w:cs="Calibri"/>
                <w:b/>
                <w:i/>
                <w:sz w:val="20"/>
                <w:szCs w:val="20"/>
              </w:rPr>
              <w:t xml:space="preserve">Kundtjänst </w:t>
            </w:r>
            <w:r w:rsidR="000A7454">
              <w:rPr>
                <w:rFonts w:ascii="Calibri" w:hAnsi="Calibri" w:cs="Calibri"/>
                <w:b/>
                <w:i/>
                <w:sz w:val="20"/>
                <w:szCs w:val="20"/>
              </w:rPr>
              <w:t xml:space="preserve">för stöd och service </w:t>
            </w:r>
            <w:r w:rsidRPr="00481032">
              <w:rPr>
                <w:rFonts w:ascii="Calibri" w:hAnsi="Calibri" w:cs="Calibri"/>
                <w:b/>
                <w:i/>
                <w:sz w:val="20"/>
                <w:szCs w:val="20"/>
              </w:rPr>
              <w:t>(</w:t>
            </w:r>
            <w:r w:rsidR="000A7454">
              <w:rPr>
                <w:rFonts w:ascii="Calibri" w:hAnsi="Calibri" w:cs="Calibri"/>
                <w:b/>
                <w:i/>
                <w:sz w:val="20"/>
                <w:szCs w:val="20"/>
              </w:rPr>
              <w:t xml:space="preserve">fd </w:t>
            </w:r>
            <w:r w:rsidRPr="00481032">
              <w:rPr>
                <w:rFonts w:ascii="Calibri" w:hAnsi="Calibri" w:cs="Calibri"/>
                <w:b/>
                <w:i/>
                <w:sz w:val="20"/>
                <w:szCs w:val="20"/>
              </w:rPr>
              <w:t>CVU direkt)</w:t>
            </w:r>
            <w:r w:rsidRPr="00481032">
              <w:rPr>
                <w:rFonts w:ascii="Calibri" w:hAnsi="Calibri" w:cs="Calibri"/>
                <w:sz w:val="20"/>
                <w:szCs w:val="20"/>
              </w:rPr>
              <w:t xml:space="preserve">, denna funktion ska enligt RÖs planering upprätthållas. </w:t>
            </w:r>
          </w:p>
          <w:p w14:paraId="248CBD40" w14:textId="65DF584C" w:rsidR="00B03D31" w:rsidRPr="00481032" w:rsidRDefault="00971B41" w:rsidP="009B40D0">
            <w:pPr>
              <w:pStyle w:val="Normalindrag"/>
              <w:ind w:firstLine="0"/>
              <w:rPr>
                <w:rFonts w:ascii="Calibri" w:hAnsi="Calibri" w:cs="Calibri"/>
                <w:sz w:val="20"/>
                <w:szCs w:val="20"/>
              </w:rPr>
            </w:pPr>
            <w:r w:rsidRPr="00481032">
              <w:rPr>
                <w:rFonts w:ascii="Calibri" w:hAnsi="Calibri" w:cs="Calibri"/>
                <w:sz w:val="20"/>
                <w:szCs w:val="20"/>
              </w:rPr>
              <w:t xml:space="preserve">… </w:t>
            </w:r>
          </w:p>
          <w:p w14:paraId="2A9FC1BC" w14:textId="68E4932B" w:rsidR="00F41DAA" w:rsidRPr="00481032" w:rsidRDefault="00F41DAA" w:rsidP="009B40D0">
            <w:pPr>
              <w:pStyle w:val="Normalindrag"/>
              <w:ind w:firstLine="0"/>
              <w:rPr>
                <w:rFonts w:ascii="Calibri" w:hAnsi="Calibri" w:cs="Calibri"/>
                <w:b/>
                <w:sz w:val="20"/>
                <w:szCs w:val="20"/>
              </w:rPr>
            </w:pPr>
            <w:r w:rsidRPr="00481032">
              <w:rPr>
                <w:rFonts w:ascii="Calibri" w:hAnsi="Calibri" w:cs="Calibri"/>
                <w:b/>
                <w:sz w:val="20"/>
                <w:szCs w:val="20"/>
              </w:rPr>
              <w:t xml:space="preserve">Externa tjänster vid campus </w:t>
            </w:r>
            <w:r w:rsidR="00537C42" w:rsidRPr="00481032">
              <w:rPr>
                <w:rFonts w:ascii="Calibri" w:hAnsi="Calibri" w:cs="Calibri"/>
                <w:b/>
                <w:sz w:val="20"/>
                <w:szCs w:val="20"/>
              </w:rPr>
              <w:t>Valla, Norrköping</w:t>
            </w:r>
          </w:p>
          <w:p w14:paraId="2A2FB967" w14:textId="77777777" w:rsidR="00C464A7" w:rsidRPr="00481032" w:rsidRDefault="00F44019" w:rsidP="00C464A7">
            <w:pPr>
              <w:pStyle w:val="Normalindrag"/>
              <w:ind w:firstLine="0"/>
              <w:rPr>
                <w:rFonts w:ascii="Calibri" w:hAnsi="Calibri" w:cs="Calibri"/>
                <w:sz w:val="20"/>
                <w:szCs w:val="20"/>
              </w:rPr>
            </w:pPr>
            <w:r w:rsidRPr="00481032">
              <w:rPr>
                <w:rFonts w:ascii="Calibri" w:hAnsi="Calibri" w:cs="Calibri"/>
                <w:sz w:val="20"/>
                <w:szCs w:val="20"/>
              </w:rPr>
              <w:t>Olika f</w:t>
            </w:r>
            <w:r w:rsidR="00F2389C" w:rsidRPr="00481032">
              <w:rPr>
                <w:rFonts w:ascii="Calibri" w:hAnsi="Calibri" w:cs="Calibri"/>
                <w:sz w:val="20"/>
                <w:szCs w:val="20"/>
              </w:rPr>
              <w:t xml:space="preserve">astighetsägare och driftorganisation </w:t>
            </w:r>
            <w:r w:rsidR="006C0B5D" w:rsidRPr="00481032">
              <w:rPr>
                <w:rFonts w:ascii="Calibri" w:hAnsi="Calibri" w:cs="Calibri"/>
                <w:sz w:val="20"/>
                <w:szCs w:val="20"/>
              </w:rPr>
              <w:t>kan har olika ko</w:t>
            </w:r>
            <w:r w:rsidRPr="00481032">
              <w:rPr>
                <w:rFonts w:ascii="Calibri" w:hAnsi="Calibri" w:cs="Calibri"/>
                <w:sz w:val="20"/>
                <w:szCs w:val="20"/>
              </w:rPr>
              <w:t>ntaktvägar</w:t>
            </w:r>
            <w:r w:rsidR="00C464A7" w:rsidRPr="00481032">
              <w:rPr>
                <w:rFonts w:ascii="Calibri" w:hAnsi="Calibri" w:cs="Calibri"/>
                <w:sz w:val="20"/>
                <w:szCs w:val="20"/>
              </w:rPr>
              <w:t xml:space="preserve">. </w:t>
            </w:r>
          </w:p>
          <w:p w14:paraId="440A53C1" w14:textId="549A6BCC" w:rsidR="0081220C" w:rsidRPr="00481032" w:rsidRDefault="00C464A7" w:rsidP="00580D0F">
            <w:pPr>
              <w:pStyle w:val="Normalindrag"/>
              <w:numPr>
                <w:ilvl w:val="0"/>
                <w:numId w:val="41"/>
              </w:numPr>
              <w:rPr>
                <w:rFonts w:ascii="Calibri" w:hAnsi="Calibri" w:cs="Calibri"/>
                <w:sz w:val="20"/>
                <w:szCs w:val="20"/>
              </w:rPr>
            </w:pPr>
            <w:r w:rsidRPr="00481032">
              <w:rPr>
                <w:rFonts w:ascii="Calibri" w:hAnsi="Calibri" w:cs="Calibri"/>
                <w:b/>
                <w:i/>
                <w:sz w:val="20"/>
                <w:szCs w:val="20"/>
              </w:rPr>
              <w:t>S</w:t>
            </w:r>
            <w:r w:rsidR="00F44019" w:rsidRPr="00481032">
              <w:rPr>
                <w:rFonts w:ascii="Calibri" w:hAnsi="Calibri" w:cs="Calibri"/>
                <w:b/>
                <w:i/>
                <w:sz w:val="20"/>
                <w:szCs w:val="20"/>
              </w:rPr>
              <w:t xml:space="preserve">äkerställ </w:t>
            </w:r>
            <w:r w:rsidRPr="00481032">
              <w:rPr>
                <w:rFonts w:ascii="Calibri" w:hAnsi="Calibri" w:cs="Calibri"/>
                <w:b/>
                <w:i/>
                <w:sz w:val="20"/>
                <w:szCs w:val="20"/>
              </w:rPr>
              <w:t>att kontaktuppgifter</w:t>
            </w:r>
            <w:r w:rsidRPr="00481032">
              <w:rPr>
                <w:rFonts w:ascii="Calibri" w:hAnsi="Calibri" w:cs="Calibri"/>
                <w:sz w:val="20"/>
                <w:szCs w:val="20"/>
              </w:rPr>
              <w:t xml:space="preserve"> till husansvarig/motsvarande hos </w:t>
            </w:r>
            <w:r w:rsidRPr="00481032">
              <w:rPr>
                <w:rFonts w:ascii="Calibri" w:hAnsi="Calibri" w:cs="Calibri"/>
                <w:b/>
                <w:i/>
                <w:sz w:val="20"/>
                <w:szCs w:val="20"/>
              </w:rPr>
              <w:t>fastighetsägaren</w:t>
            </w:r>
            <w:r w:rsidRPr="00481032">
              <w:rPr>
                <w:rFonts w:ascii="Calibri" w:hAnsi="Calibri" w:cs="Calibri"/>
                <w:sz w:val="20"/>
                <w:szCs w:val="20"/>
              </w:rPr>
              <w:t xml:space="preserve"> </w:t>
            </w:r>
            <w:r w:rsidR="00F44019" w:rsidRPr="00481032">
              <w:rPr>
                <w:rFonts w:ascii="Calibri" w:hAnsi="Calibri" w:cs="Calibri"/>
                <w:sz w:val="20"/>
                <w:szCs w:val="20"/>
              </w:rPr>
              <w:t xml:space="preserve">och även någon mer </w:t>
            </w:r>
            <w:r w:rsidRPr="00481032">
              <w:rPr>
                <w:rFonts w:ascii="Calibri" w:hAnsi="Calibri" w:cs="Calibri"/>
                <w:sz w:val="20"/>
                <w:szCs w:val="20"/>
              </w:rPr>
              <w:t xml:space="preserve">kontakt </w:t>
            </w:r>
            <w:r w:rsidR="00F44019" w:rsidRPr="00481032">
              <w:rPr>
                <w:rFonts w:ascii="Calibri" w:hAnsi="Calibri" w:cs="Calibri"/>
                <w:sz w:val="20"/>
                <w:szCs w:val="20"/>
              </w:rPr>
              <w:t xml:space="preserve">inom fastighetsägarens organisation finns tillgänglig. </w:t>
            </w:r>
          </w:p>
          <w:p w14:paraId="01B45F6C" w14:textId="141D531E" w:rsidR="0081220C" w:rsidRPr="00481032" w:rsidRDefault="0081220C" w:rsidP="0081220C">
            <w:pPr>
              <w:pStyle w:val="Normalindrag"/>
              <w:rPr>
                <w:rFonts w:ascii="Calibri" w:hAnsi="Calibri" w:cs="Calibri"/>
                <w:sz w:val="20"/>
                <w:szCs w:val="20"/>
              </w:rPr>
            </w:pPr>
          </w:p>
        </w:tc>
        <w:tc>
          <w:tcPr>
            <w:tcW w:w="1276" w:type="dxa"/>
          </w:tcPr>
          <w:p w14:paraId="7FBD5AB1" w14:textId="77777777" w:rsidR="00B03D31" w:rsidRPr="00481032" w:rsidRDefault="00B03D31" w:rsidP="00B03D31">
            <w:pPr>
              <w:pStyle w:val="Normalindrag"/>
              <w:ind w:firstLine="0"/>
              <w:rPr>
                <w:rFonts w:ascii="Calibri" w:hAnsi="Calibri" w:cs="Calibri"/>
                <w:sz w:val="20"/>
                <w:szCs w:val="20"/>
              </w:rPr>
            </w:pPr>
          </w:p>
        </w:tc>
        <w:tc>
          <w:tcPr>
            <w:tcW w:w="1017" w:type="dxa"/>
          </w:tcPr>
          <w:p w14:paraId="1E4D3BCE" w14:textId="77777777" w:rsidR="00B03D31" w:rsidRPr="00481032" w:rsidRDefault="00B03D31" w:rsidP="00B03D31">
            <w:pPr>
              <w:pStyle w:val="Normalindrag"/>
              <w:ind w:firstLine="0"/>
              <w:rPr>
                <w:rFonts w:ascii="Calibri" w:hAnsi="Calibri" w:cs="Calibri"/>
                <w:sz w:val="20"/>
                <w:szCs w:val="20"/>
              </w:rPr>
            </w:pPr>
          </w:p>
        </w:tc>
        <w:tc>
          <w:tcPr>
            <w:tcW w:w="1240" w:type="dxa"/>
          </w:tcPr>
          <w:p w14:paraId="13FC0FDA" w14:textId="77777777" w:rsidR="00B03D31" w:rsidRPr="00481032" w:rsidRDefault="00B03D31" w:rsidP="00B03D31">
            <w:pPr>
              <w:pStyle w:val="Normalindrag"/>
              <w:ind w:firstLine="0"/>
              <w:rPr>
                <w:rFonts w:ascii="Calibri" w:hAnsi="Calibri" w:cs="Calibri"/>
                <w:sz w:val="20"/>
                <w:szCs w:val="20"/>
              </w:rPr>
            </w:pPr>
          </w:p>
        </w:tc>
      </w:tr>
      <w:tr w:rsidR="00B03D31" w:rsidRPr="00481032" w14:paraId="0387155F" w14:textId="77777777" w:rsidTr="00481032">
        <w:tc>
          <w:tcPr>
            <w:tcW w:w="5051" w:type="dxa"/>
          </w:tcPr>
          <w:p w14:paraId="60073550" w14:textId="2CB99C8F" w:rsidR="005916FE" w:rsidRPr="00481032" w:rsidRDefault="009F219D" w:rsidP="00B03D31">
            <w:pPr>
              <w:pStyle w:val="Normalindrag"/>
              <w:ind w:firstLine="0"/>
              <w:rPr>
                <w:rFonts w:ascii="Calibri" w:hAnsi="Calibri" w:cs="Calibri"/>
                <w:b/>
                <w:sz w:val="20"/>
                <w:szCs w:val="20"/>
              </w:rPr>
            </w:pPr>
            <w:r w:rsidRPr="00481032">
              <w:rPr>
                <w:rFonts w:ascii="Calibri" w:hAnsi="Calibri" w:cs="Calibri"/>
                <w:b/>
                <w:sz w:val="20"/>
                <w:szCs w:val="20"/>
              </w:rPr>
              <w:lastRenderedPageBreak/>
              <w:t>Allmän</w:t>
            </w:r>
            <w:r w:rsidR="00E64B25" w:rsidRPr="00481032">
              <w:rPr>
                <w:rFonts w:ascii="Calibri" w:hAnsi="Calibri" w:cs="Calibri"/>
                <w:b/>
                <w:sz w:val="20"/>
                <w:szCs w:val="20"/>
              </w:rPr>
              <w:t>na</w:t>
            </w:r>
            <w:r w:rsidR="00736E22" w:rsidRPr="00481032">
              <w:rPr>
                <w:rFonts w:ascii="Calibri" w:hAnsi="Calibri" w:cs="Calibri"/>
                <w:b/>
                <w:sz w:val="20"/>
                <w:szCs w:val="20"/>
              </w:rPr>
              <w:t xml:space="preserve"> </w:t>
            </w:r>
            <w:r w:rsidR="006A04D3" w:rsidRPr="00481032">
              <w:rPr>
                <w:rFonts w:ascii="Calibri" w:hAnsi="Calibri" w:cs="Calibri"/>
                <w:b/>
                <w:sz w:val="20"/>
                <w:szCs w:val="20"/>
              </w:rPr>
              <w:t xml:space="preserve">åtgärder vid </w:t>
            </w:r>
            <w:r w:rsidR="00736E22" w:rsidRPr="00481032">
              <w:rPr>
                <w:rFonts w:ascii="Calibri" w:hAnsi="Calibri" w:cs="Calibri"/>
                <w:b/>
                <w:sz w:val="20"/>
                <w:szCs w:val="20"/>
              </w:rPr>
              <w:t>lab</w:t>
            </w:r>
            <w:r w:rsidR="006A04D3" w:rsidRPr="00481032">
              <w:rPr>
                <w:rFonts w:ascii="Calibri" w:hAnsi="Calibri" w:cs="Calibri"/>
                <w:b/>
                <w:sz w:val="20"/>
                <w:szCs w:val="20"/>
              </w:rPr>
              <w:t>b</w:t>
            </w:r>
            <w:r w:rsidR="005916FE" w:rsidRPr="00481032">
              <w:rPr>
                <w:rFonts w:ascii="Calibri" w:hAnsi="Calibri" w:cs="Calibri"/>
                <w:b/>
                <w:sz w:val="20"/>
                <w:szCs w:val="20"/>
              </w:rPr>
              <w:t xml:space="preserve"> </w:t>
            </w:r>
            <w:r w:rsidR="00E64B25" w:rsidRPr="00481032">
              <w:rPr>
                <w:rFonts w:ascii="Calibri" w:hAnsi="Calibri" w:cs="Calibri"/>
                <w:b/>
                <w:sz w:val="20"/>
                <w:szCs w:val="20"/>
              </w:rPr>
              <w:t>&amp; verkstäder</w:t>
            </w:r>
            <w:r w:rsidR="00AA569C">
              <w:rPr>
                <w:rFonts w:ascii="Calibri" w:hAnsi="Calibri" w:cs="Calibri"/>
                <w:b/>
                <w:sz w:val="20"/>
                <w:szCs w:val="20"/>
              </w:rPr>
              <w:t xml:space="preserve"> – vid distansläge </w:t>
            </w:r>
            <w:r w:rsidR="00AA569C" w:rsidRPr="0058767E">
              <w:rPr>
                <w:rFonts w:ascii="Calibri" w:hAnsi="Calibri" w:cs="Calibri"/>
                <w:b/>
                <w:i/>
                <w:color w:val="002060"/>
                <w:sz w:val="20"/>
                <w:szCs w:val="20"/>
              </w:rPr>
              <w:t>och vid en eventuell nedstängning</w:t>
            </w:r>
          </w:p>
          <w:p w14:paraId="003F92DA" w14:textId="77777777" w:rsidR="005E65C1" w:rsidRPr="00481032" w:rsidRDefault="005E65C1" w:rsidP="005E65C1">
            <w:pPr>
              <w:pStyle w:val="Normalindrag"/>
              <w:ind w:firstLine="0"/>
              <w:rPr>
                <w:rFonts w:ascii="Calibri" w:hAnsi="Calibri" w:cs="Calibri"/>
                <w:sz w:val="20"/>
                <w:szCs w:val="20"/>
              </w:rPr>
            </w:pPr>
            <w:r w:rsidRPr="00481032">
              <w:rPr>
                <w:rFonts w:ascii="Calibri" w:hAnsi="Calibri" w:cs="Calibri"/>
                <w:sz w:val="20"/>
                <w:szCs w:val="20"/>
              </w:rPr>
              <w:t xml:space="preserve">Om problem med </w:t>
            </w:r>
            <w:r w:rsidRPr="00EA5EB2">
              <w:rPr>
                <w:rFonts w:ascii="Calibri" w:hAnsi="Calibri" w:cs="Calibri"/>
                <w:b/>
                <w:sz w:val="20"/>
                <w:szCs w:val="20"/>
              </w:rPr>
              <w:t>skyddsventilation eller lufttryck</w:t>
            </w:r>
            <w:r w:rsidRPr="00481032">
              <w:rPr>
                <w:rFonts w:ascii="Calibri" w:hAnsi="Calibri" w:cs="Calibri"/>
                <w:sz w:val="20"/>
                <w:szCs w:val="20"/>
              </w:rPr>
              <w:t xml:space="preserve"> skulle uppstå är verksamheten beroende av fastighetsägares driftorganisation för åtgärda fel. </w:t>
            </w:r>
          </w:p>
          <w:p w14:paraId="1086291D" w14:textId="77777777" w:rsidR="005E65C1" w:rsidRPr="00481032" w:rsidRDefault="005E65C1" w:rsidP="00B03D31">
            <w:pPr>
              <w:pStyle w:val="Normalindrag"/>
              <w:ind w:firstLine="0"/>
              <w:rPr>
                <w:rFonts w:ascii="Calibri" w:hAnsi="Calibri" w:cs="Calibri"/>
                <w:sz w:val="20"/>
                <w:szCs w:val="20"/>
              </w:rPr>
            </w:pPr>
          </w:p>
          <w:p w14:paraId="5DD673AF" w14:textId="2CC64F3F" w:rsidR="00B03D31" w:rsidRPr="00481032" w:rsidRDefault="005916FE" w:rsidP="006A04D3">
            <w:pPr>
              <w:pStyle w:val="Normalindrag"/>
              <w:ind w:firstLine="0"/>
              <w:rPr>
                <w:rFonts w:ascii="Calibri" w:hAnsi="Calibri" w:cs="Calibri"/>
                <w:sz w:val="20"/>
                <w:szCs w:val="20"/>
              </w:rPr>
            </w:pPr>
            <w:r w:rsidRPr="00481032">
              <w:rPr>
                <w:rFonts w:ascii="Calibri" w:hAnsi="Calibri" w:cs="Calibri"/>
                <w:sz w:val="20"/>
                <w:szCs w:val="20"/>
              </w:rPr>
              <w:t xml:space="preserve">Säkra </w:t>
            </w:r>
            <w:r w:rsidRPr="00EA5EB2">
              <w:rPr>
                <w:rFonts w:ascii="Calibri" w:hAnsi="Calibri" w:cs="Calibri"/>
                <w:b/>
                <w:sz w:val="20"/>
                <w:szCs w:val="20"/>
              </w:rPr>
              <w:t>att kommande leveranser</w:t>
            </w:r>
            <w:r w:rsidRPr="00481032">
              <w:rPr>
                <w:rFonts w:ascii="Calibri" w:hAnsi="Calibri" w:cs="Calibri"/>
                <w:sz w:val="20"/>
                <w:szCs w:val="20"/>
              </w:rPr>
              <w:t xml:space="preserve"> tas omhand </w:t>
            </w:r>
          </w:p>
        </w:tc>
        <w:tc>
          <w:tcPr>
            <w:tcW w:w="6426" w:type="dxa"/>
          </w:tcPr>
          <w:p w14:paraId="1BF76E53" w14:textId="5C21B1C4" w:rsidR="00AF1796" w:rsidRPr="00AF1796" w:rsidRDefault="00AF1796" w:rsidP="00AF1796">
            <w:pPr>
              <w:pStyle w:val="Normalindrag"/>
              <w:ind w:firstLine="0"/>
              <w:rPr>
                <w:rFonts w:ascii="Calibri" w:hAnsi="Calibri" w:cs="Calibri"/>
                <w:b/>
                <w:sz w:val="20"/>
                <w:szCs w:val="20"/>
              </w:rPr>
            </w:pPr>
            <w:r w:rsidRPr="00AF1796">
              <w:rPr>
                <w:rFonts w:ascii="Calibri" w:hAnsi="Calibri" w:cs="Calibri"/>
                <w:b/>
                <w:sz w:val="20"/>
                <w:szCs w:val="20"/>
              </w:rPr>
              <w:t>Skyddsventilation</w:t>
            </w:r>
          </w:p>
          <w:p w14:paraId="27BC2D2D" w14:textId="0A05CF89" w:rsidR="005E65C1" w:rsidRPr="00481032" w:rsidRDefault="00947DDF" w:rsidP="005E65C1">
            <w:pPr>
              <w:pStyle w:val="Normalindrag"/>
              <w:numPr>
                <w:ilvl w:val="0"/>
                <w:numId w:val="41"/>
              </w:numPr>
              <w:rPr>
                <w:rFonts w:ascii="Calibri" w:hAnsi="Calibri" w:cs="Calibri"/>
                <w:sz w:val="20"/>
                <w:szCs w:val="20"/>
              </w:rPr>
            </w:pPr>
            <w:r w:rsidRPr="00481032">
              <w:rPr>
                <w:rFonts w:ascii="Calibri" w:hAnsi="Calibri" w:cs="Calibri"/>
                <w:sz w:val="20"/>
                <w:szCs w:val="20"/>
              </w:rPr>
              <w:t xml:space="preserve">Om problem med skyddsventilation eller lufttryck skulle uppstå är verksamheten </w:t>
            </w:r>
            <w:r w:rsidR="00E1463E" w:rsidRPr="00481032">
              <w:rPr>
                <w:rFonts w:ascii="Calibri" w:hAnsi="Calibri" w:cs="Calibri"/>
                <w:sz w:val="20"/>
                <w:szCs w:val="20"/>
              </w:rPr>
              <w:t>beroende</w:t>
            </w:r>
            <w:r w:rsidRPr="00481032">
              <w:rPr>
                <w:rFonts w:ascii="Calibri" w:hAnsi="Calibri" w:cs="Calibri"/>
                <w:sz w:val="20"/>
                <w:szCs w:val="20"/>
              </w:rPr>
              <w:t xml:space="preserve"> av fastighetsägares </w:t>
            </w:r>
            <w:r w:rsidR="00E1463E" w:rsidRPr="00481032">
              <w:rPr>
                <w:rFonts w:ascii="Calibri" w:hAnsi="Calibri" w:cs="Calibri"/>
                <w:sz w:val="20"/>
                <w:szCs w:val="20"/>
              </w:rPr>
              <w:t>driftorganisation</w:t>
            </w:r>
            <w:r w:rsidRPr="00481032">
              <w:rPr>
                <w:rFonts w:ascii="Calibri" w:hAnsi="Calibri" w:cs="Calibri"/>
                <w:sz w:val="20"/>
                <w:szCs w:val="20"/>
              </w:rPr>
              <w:t xml:space="preserve"> för åtgärda fel. </w:t>
            </w:r>
            <w:r w:rsidR="005E65C1" w:rsidRPr="00481032">
              <w:rPr>
                <w:rFonts w:ascii="Calibri" w:hAnsi="Calibri" w:cs="Calibri"/>
                <w:sz w:val="20"/>
                <w:szCs w:val="20"/>
              </w:rPr>
              <w:br/>
              <w:t xml:space="preserve">Se punkten om ”externa tjänster” och fastighetsägare ovan. </w:t>
            </w:r>
          </w:p>
          <w:p w14:paraId="7CB4ACF5" w14:textId="77777777" w:rsidR="00C21634" w:rsidRPr="00481032" w:rsidRDefault="00947DDF" w:rsidP="005E65C1">
            <w:pPr>
              <w:pStyle w:val="Normalindrag"/>
              <w:numPr>
                <w:ilvl w:val="0"/>
                <w:numId w:val="41"/>
              </w:numPr>
              <w:rPr>
                <w:rFonts w:ascii="Calibri" w:hAnsi="Calibri" w:cs="Calibri"/>
                <w:sz w:val="20"/>
                <w:szCs w:val="20"/>
              </w:rPr>
            </w:pPr>
            <w:r w:rsidRPr="00481032">
              <w:rPr>
                <w:rFonts w:ascii="Calibri" w:hAnsi="Calibri" w:cs="Calibri"/>
                <w:sz w:val="20"/>
                <w:szCs w:val="20"/>
              </w:rPr>
              <w:t>Vid eventuellt kvarstående problem med skydds</w:t>
            </w:r>
            <w:r w:rsidR="00C21634" w:rsidRPr="00481032">
              <w:rPr>
                <w:rFonts w:ascii="Calibri" w:hAnsi="Calibri" w:cs="Calibri"/>
                <w:sz w:val="20"/>
                <w:szCs w:val="20"/>
              </w:rPr>
              <w:t>ventilation</w:t>
            </w:r>
            <w:r w:rsidRPr="00481032">
              <w:rPr>
                <w:rFonts w:ascii="Calibri" w:hAnsi="Calibri" w:cs="Calibri"/>
                <w:sz w:val="20"/>
                <w:szCs w:val="20"/>
              </w:rPr>
              <w:t xml:space="preserve"> måste arbete av säkerhets- och arbetsmiljöskäl avslutas. </w:t>
            </w:r>
          </w:p>
          <w:p w14:paraId="35F92799" w14:textId="7500D80A" w:rsidR="00B03D31" w:rsidRDefault="00947DDF" w:rsidP="005E65C1">
            <w:pPr>
              <w:pStyle w:val="Normalindrag"/>
              <w:numPr>
                <w:ilvl w:val="0"/>
                <w:numId w:val="41"/>
              </w:numPr>
              <w:rPr>
                <w:rFonts w:ascii="Calibri" w:hAnsi="Calibri" w:cs="Calibri"/>
                <w:sz w:val="20"/>
                <w:szCs w:val="20"/>
              </w:rPr>
            </w:pPr>
            <w:r w:rsidRPr="00481032">
              <w:rPr>
                <w:rFonts w:ascii="Calibri" w:hAnsi="Calibri" w:cs="Calibri"/>
                <w:sz w:val="20"/>
                <w:szCs w:val="20"/>
              </w:rPr>
              <w:t>Vid eventuellt kvarstående problem med  lufttry</w:t>
            </w:r>
            <w:r w:rsidR="00C21634" w:rsidRPr="00481032">
              <w:rPr>
                <w:rFonts w:ascii="Calibri" w:hAnsi="Calibri" w:cs="Calibri"/>
                <w:sz w:val="20"/>
                <w:szCs w:val="20"/>
              </w:rPr>
              <w:t>c</w:t>
            </w:r>
            <w:r w:rsidRPr="00481032">
              <w:rPr>
                <w:rFonts w:ascii="Calibri" w:hAnsi="Calibri" w:cs="Calibri"/>
                <w:sz w:val="20"/>
                <w:szCs w:val="20"/>
              </w:rPr>
              <w:t>k kan arbete behöva avbrytas om lufttrycket är viktigt för att upprätthålla säkerhet (t ex vid arbete med vissa smittämnen).</w:t>
            </w:r>
          </w:p>
          <w:p w14:paraId="3C6D0061" w14:textId="14230D10" w:rsidR="00EA5EB2" w:rsidRPr="0058767E" w:rsidRDefault="00EA5EB2" w:rsidP="005E65C1">
            <w:pPr>
              <w:pStyle w:val="Normalindrag"/>
              <w:numPr>
                <w:ilvl w:val="0"/>
                <w:numId w:val="41"/>
              </w:numPr>
              <w:rPr>
                <w:rFonts w:ascii="Calibri" w:hAnsi="Calibri" w:cs="Calibri"/>
                <w:sz w:val="20"/>
                <w:szCs w:val="20"/>
              </w:rPr>
            </w:pPr>
            <w:r w:rsidRPr="0058767E">
              <w:rPr>
                <w:rFonts w:ascii="Calibri" w:hAnsi="Calibri" w:cs="Calibri"/>
                <w:sz w:val="20"/>
                <w:szCs w:val="20"/>
              </w:rPr>
              <w:t>(</w:t>
            </w:r>
            <w:r w:rsidRPr="0058767E">
              <w:rPr>
                <w:rFonts w:ascii="Calibri" w:hAnsi="Calibri" w:cs="Calibri"/>
                <w:i/>
                <w:color w:val="002060"/>
                <w:sz w:val="20"/>
                <w:szCs w:val="20"/>
              </w:rPr>
              <w:t xml:space="preserve">LiU:s fastighetsägare </w:t>
            </w:r>
            <w:r w:rsidR="00FC44FC">
              <w:rPr>
                <w:rFonts w:ascii="Calibri" w:hAnsi="Calibri" w:cs="Calibri"/>
                <w:i/>
                <w:color w:val="002060"/>
                <w:sz w:val="20"/>
                <w:szCs w:val="20"/>
              </w:rPr>
              <w:t>har</w:t>
            </w:r>
            <w:r w:rsidR="000A7454">
              <w:rPr>
                <w:rFonts w:ascii="Calibri" w:hAnsi="Calibri" w:cs="Calibri"/>
                <w:i/>
                <w:color w:val="002060"/>
                <w:sz w:val="20"/>
                <w:szCs w:val="20"/>
              </w:rPr>
              <w:t xml:space="preserve"> under april 2020</w:t>
            </w:r>
            <w:r w:rsidR="00FC44FC">
              <w:rPr>
                <w:rFonts w:ascii="Calibri" w:hAnsi="Calibri" w:cs="Calibri"/>
                <w:i/>
                <w:color w:val="002060"/>
                <w:sz w:val="20"/>
                <w:szCs w:val="20"/>
              </w:rPr>
              <w:t xml:space="preserve"> fått</w:t>
            </w:r>
            <w:r w:rsidRPr="0058767E">
              <w:rPr>
                <w:rFonts w:ascii="Calibri" w:hAnsi="Calibri" w:cs="Calibri"/>
                <w:i/>
                <w:color w:val="002060"/>
                <w:sz w:val="20"/>
                <w:szCs w:val="20"/>
              </w:rPr>
              <w:t xml:space="preserve"> information från Miljö- och säkerhetsenheten om att ventilation måste upprätthållas i hus med laboratorier, verkstäder</w:t>
            </w:r>
            <w:r w:rsidR="00141EBE">
              <w:rPr>
                <w:rFonts w:ascii="Calibri" w:hAnsi="Calibri" w:cs="Calibri"/>
                <w:i/>
                <w:color w:val="002060"/>
                <w:sz w:val="20"/>
                <w:szCs w:val="20"/>
              </w:rPr>
              <w:t xml:space="preserve"> och liknande lokaler</w:t>
            </w:r>
            <w:r w:rsidRPr="0058767E">
              <w:rPr>
                <w:rFonts w:ascii="Calibri" w:hAnsi="Calibri" w:cs="Calibri"/>
                <w:i/>
                <w:color w:val="002060"/>
                <w:sz w:val="20"/>
                <w:szCs w:val="20"/>
              </w:rPr>
              <w:t xml:space="preserve"> under en nedstängning av </w:t>
            </w:r>
            <w:r w:rsidR="00AF1796" w:rsidRPr="0058767E">
              <w:rPr>
                <w:rFonts w:ascii="Calibri" w:hAnsi="Calibri" w:cs="Calibri"/>
                <w:i/>
                <w:color w:val="002060"/>
                <w:sz w:val="20"/>
                <w:szCs w:val="20"/>
              </w:rPr>
              <w:t>LiU:s verksamhet</w:t>
            </w:r>
            <w:r w:rsidRPr="0058767E">
              <w:rPr>
                <w:rFonts w:ascii="Calibri" w:hAnsi="Calibri" w:cs="Calibri"/>
                <w:i/>
                <w:color w:val="002060"/>
                <w:sz w:val="20"/>
                <w:szCs w:val="20"/>
              </w:rPr>
              <w:t>).</w:t>
            </w:r>
            <w:r w:rsidRPr="0058767E">
              <w:rPr>
                <w:rFonts w:ascii="Calibri" w:hAnsi="Calibri" w:cs="Calibri"/>
                <w:color w:val="002060"/>
                <w:sz w:val="20"/>
                <w:szCs w:val="20"/>
              </w:rPr>
              <w:t xml:space="preserve"> </w:t>
            </w:r>
          </w:p>
          <w:p w14:paraId="4DA88B28" w14:textId="188D314E" w:rsidR="00EA5EB2" w:rsidRPr="00AF1796" w:rsidRDefault="00AF1796" w:rsidP="00AF1796">
            <w:pPr>
              <w:pStyle w:val="Normalindrag"/>
              <w:rPr>
                <w:rFonts w:ascii="Calibri" w:hAnsi="Calibri" w:cs="Calibri"/>
                <w:b/>
                <w:sz w:val="20"/>
                <w:szCs w:val="20"/>
              </w:rPr>
            </w:pPr>
            <w:r w:rsidRPr="00AF1796">
              <w:rPr>
                <w:rFonts w:ascii="Calibri" w:hAnsi="Calibri" w:cs="Calibri"/>
                <w:b/>
                <w:sz w:val="20"/>
                <w:szCs w:val="20"/>
              </w:rPr>
              <w:t>Leveranser, gods</w:t>
            </w:r>
          </w:p>
          <w:p w14:paraId="196B8352" w14:textId="04C9799D" w:rsidR="00612A0F" w:rsidRPr="00481032" w:rsidRDefault="00612A0F" w:rsidP="006A04D3">
            <w:pPr>
              <w:pStyle w:val="Normalindrag"/>
              <w:numPr>
                <w:ilvl w:val="0"/>
                <w:numId w:val="41"/>
              </w:numPr>
              <w:rPr>
                <w:rFonts w:ascii="Calibri" w:hAnsi="Calibri" w:cs="Calibri"/>
                <w:sz w:val="20"/>
                <w:szCs w:val="20"/>
              </w:rPr>
            </w:pPr>
            <w:r w:rsidRPr="00481032">
              <w:rPr>
                <w:rFonts w:ascii="Calibri" w:hAnsi="Calibri" w:cs="Calibri"/>
                <w:sz w:val="20"/>
                <w:szCs w:val="20"/>
              </w:rPr>
              <w:t xml:space="preserve">Ankommande gods: Säkra att kommande leveranser tas omhand </w:t>
            </w:r>
            <w:r w:rsidR="006A04D3" w:rsidRPr="00481032">
              <w:rPr>
                <w:rFonts w:ascii="Calibri" w:hAnsi="Calibri" w:cs="Calibri"/>
                <w:sz w:val="20"/>
                <w:szCs w:val="20"/>
              </w:rPr>
              <w:t xml:space="preserve">oavsett om beställaren finns på plats eller ej. Eventuellt utse någon som har ansvar för att se till att ankommande gods tas om hand. Särskilt viktigt för känsligt eller farligt gods. </w:t>
            </w:r>
          </w:p>
          <w:p w14:paraId="0720EB80" w14:textId="4644B2C5" w:rsidR="00612A0F" w:rsidRPr="00AF1796" w:rsidRDefault="41208BF0" w:rsidP="7EBE5B96">
            <w:pPr>
              <w:pStyle w:val="Normalindrag"/>
              <w:numPr>
                <w:ilvl w:val="0"/>
                <w:numId w:val="41"/>
              </w:numPr>
              <w:rPr>
                <w:rFonts w:ascii="Calibri" w:hAnsi="Calibri" w:cs="Calibri"/>
                <w:i/>
                <w:sz w:val="20"/>
                <w:szCs w:val="20"/>
              </w:rPr>
            </w:pPr>
            <w:r w:rsidRPr="0058767E">
              <w:rPr>
                <w:rFonts w:ascii="Calibri" w:hAnsi="Calibri" w:cs="Calibri"/>
                <w:b/>
                <w:i/>
                <w:color w:val="002060"/>
                <w:sz w:val="20"/>
                <w:szCs w:val="20"/>
              </w:rPr>
              <w:t>Avbeställ kommande leveranser</w:t>
            </w:r>
            <w:r w:rsidRPr="0058767E">
              <w:rPr>
                <w:rFonts w:ascii="Calibri" w:hAnsi="Calibri" w:cs="Calibri"/>
                <w:i/>
                <w:color w:val="002060"/>
                <w:sz w:val="20"/>
                <w:szCs w:val="20"/>
              </w:rPr>
              <w:t xml:space="preserve"> om det inte kan säkerställas att personal finns på plats för att hantera varorna. Eventuellt nödvändigt att avbeställa varor</w:t>
            </w:r>
            <w:r w:rsidR="38EBC5A3" w:rsidRPr="0058767E">
              <w:rPr>
                <w:rFonts w:ascii="Calibri" w:hAnsi="Calibri" w:cs="Calibri"/>
                <w:i/>
                <w:color w:val="002060"/>
                <w:sz w:val="20"/>
                <w:szCs w:val="20"/>
              </w:rPr>
              <w:t xml:space="preserve"> om det framöver förväntas vara en låg omsättning och det därmed kommer samlas stora mänger av vissa varor</w:t>
            </w:r>
            <w:r w:rsidR="6ED0D339" w:rsidRPr="0058767E">
              <w:rPr>
                <w:rFonts w:ascii="Calibri" w:hAnsi="Calibri" w:cs="Calibri"/>
                <w:i/>
                <w:color w:val="002060"/>
                <w:sz w:val="20"/>
                <w:szCs w:val="20"/>
              </w:rPr>
              <w:t xml:space="preserve"> utan någon avsedd förvaringsplats.</w:t>
            </w:r>
          </w:p>
        </w:tc>
        <w:tc>
          <w:tcPr>
            <w:tcW w:w="1276" w:type="dxa"/>
          </w:tcPr>
          <w:p w14:paraId="14F748B2" w14:textId="77777777" w:rsidR="00B03D31" w:rsidRPr="00481032" w:rsidRDefault="00B03D31" w:rsidP="00B03D31">
            <w:pPr>
              <w:pStyle w:val="Normalindrag"/>
              <w:ind w:firstLine="0"/>
              <w:rPr>
                <w:rFonts w:ascii="Calibri" w:hAnsi="Calibri" w:cs="Calibri"/>
                <w:sz w:val="20"/>
                <w:szCs w:val="20"/>
              </w:rPr>
            </w:pPr>
          </w:p>
        </w:tc>
        <w:tc>
          <w:tcPr>
            <w:tcW w:w="1017" w:type="dxa"/>
          </w:tcPr>
          <w:p w14:paraId="6DAC9B2B" w14:textId="77777777" w:rsidR="00B03D31" w:rsidRPr="00481032" w:rsidRDefault="00B03D31" w:rsidP="00B03D31">
            <w:pPr>
              <w:pStyle w:val="Normalindrag"/>
              <w:ind w:firstLine="0"/>
              <w:rPr>
                <w:rFonts w:ascii="Calibri" w:hAnsi="Calibri" w:cs="Calibri"/>
                <w:sz w:val="20"/>
                <w:szCs w:val="20"/>
              </w:rPr>
            </w:pPr>
          </w:p>
        </w:tc>
        <w:tc>
          <w:tcPr>
            <w:tcW w:w="1240" w:type="dxa"/>
          </w:tcPr>
          <w:p w14:paraId="11C9BDE8" w14:textId="77777777" w:rsidR="00B03D31" w:rsidRPr="00481032" w:rsidRDefault="00B03D31" w:rsidP="00B03D31">
            <w:pPr>
              <w:pStyle w:val="Normalindrag"/>
              <w:ind w:firstLine="0"/>
              <w:rPr>
                <w:rFonts w:ascii="Calibri" w:hAnsi="Calibri" w:cs="Calibri"/>
                <w:sz w:val="20"/>
                <w:szCs w:val="20"/>
              </w:rPr>
            </w:pPr>
          </w:p>
        </w:tc>
      </w:tr>
      <w:tr w:rsidR="00B03D31" w:rsidRPr="00481032" w14:paraId="1F17731D" w14:textId="77777777" w:rsidTr="00481032">
        <w:tc>
          <w:tcPr>
            <w:tcW w:w="5051" w:type="dxa"/>
          </w:tcPr>
          <w:p w14:paraId="4DF755B5" w14:textId="62A3C24A" w:rsidR="00B03D31" w:rsidRPr="00481032" w:rsidRDefault="00A834E2" w:rsidP="00941138">
            <w:pPr>
              <w:pStyle w:val="Normalindrag"/>
              <w:ind w:firstLine="0"/>
              <w:rPr>
                <w:rFonts w:ascii="Calibri" w:hAnsi="Calibri" w:cs="Calibri"/>
                <w:sz w:val="20"/>
                <w:szCs w:val="20"/>
              </w:rPr>
            </w:pPr>
            <w:r w:rsidRPr="00481032">
              <w:rPr>
                <w:rFonts w:ascii="Calibri" w:hAnsi="Calibri" w:cs="Calibri"/>
                <w:b/>
                <w:sz w:val="20"/>
                <w:szCs w:val="20"/>
              </w:rPr>
              <w:lastRenderedPageBreak/>
              <w:t xml:space="preserve">Nya projekt, tillstånd </w:t>
            </w:r>
            <w:r w:rsidRPr="00481032">
              <w:rPr>
                <w:rFonts w:ascii="Calibri" w:hAnsi="Calibri" w:cs="Calibri"/>
                <w:sz w:val="20"/>
                <w:szCs w:val="20"/>
              </w:rPr>
              <w:t xml:space="preserve">t ex </w:t>
            </w:r>
            <w:r w:rsidR="00941138" w:rsidRPr="00481032">
              <w:rPr>
                <w:rFonts w:ascii="Calibri" w:hAnsi="Calibri" w:cs="Calibri"/>
                <w:sz w:val="20"/>
                <w:szCs w:val="20"/>
              </w:rPr>
              <w:t xml:space="preserve">från </w:t>
            </w:r>
            <w:r w:rsidRPr="00481032">
              <w:rPr>
                <w:rFonts w:ascii="Calibri" w:hAnsi="Calibri" w:cs="Calibri"/>
                <w:sz w:val="20"/>
                <w:szCs w:val="20"/>
              </w:rPr>
              <w:t>Etikprövningsmyndigheten, Arbetsmiljöverket mm</w:t>
            </w:r>
            <w:r w:rsidR="00941138" w:rsidRPr="00481032">
              <w:rPr>
                <w:rFonts w:ascii="Calibri" w:hAnsi="Calibri" w:cs="Calibri"/>
                <w:sz w:val="20"/>
                <w:szCs w:val="20"/>
              </w:rPr>
              <w:t xml:space="preserve">. Om tillstånd inte kan ges (pga nedsatt kapacitet på berörd myndighet) får projekt inte startas. </w:t>
            </w:r>
          </w:p>
          <w:p w14:paraId="222A9D55" w14:textId="77777777" w:rsidR="004A0212" w:rsidRPr="00481032" w:rsidRDefault="004A0212" w:rsidP="00941138">
            <w:pPr>
              <w:pStyle w:val="Normalindrag"/>
              <w:ind w:firstLine="0"/>
              <w:rPr>
                <w:rFonts w:ascii="Calibri" w:hAnsi="Calibri" w:cs="Calibri"/>
                <w:sz w:val="20"/>
                <w:szCs w:val="20"/>
              </w:rPr>
            </w:pPr>
          </w:p>
          <w:p w14:paraId="5A6713EA" w14:textId="15F7FE6D" w:rsidR="004A0212" w:rsidRPr="0058767E" w:rsidRDefault="00041DCE" w:rsidP="004A0212">
            <w:pPr>
              <w:pStyle w:val="Normalindrag"/>
              <w:ind w:firstLine="0"/>
              <w:rPr>
                <w:rFonts w:ascii="Calibri" w:hAnsi="Calibri" w:cs="Calibri"/>
                <w:i/>
                <w:sz w:val="20"/>
                <w:szCs w:val="20"/>
              </w:rPr>
            </w:pPr>
            <w:r w:rsidRPr="0058767E">
              <w:rPr>
                <w:rFonts w:ascii="Calibri" w:hAnsi="Calibri" w:cs="Calibri"/>
                <w:b/>
                <w:i/>
                <w:color w:val="002060"/>
                <w:sz w:val="20"/>
                <w:szCs w:val="20"/>
              </w:rPr>
              <w:t>Vid t</w:t>
            </w:r>
            <w:r w:rsidR="004A0212" w:rsidRPr="0058767E">
              <w:rPr>
                <w:rFonts w:ascii="Calibri" w:hAnsi="Calibri" w:cs="Calibri"/>
                <w:b/>
                <w:i/>
                <w:color w:val="002060"/>
                <w:sz w:val="20"/>
                <w:szCs w:val="20"/>
              </w:rPr>
              <w:t>illsyn av befintlig verksamhet</w:t>
            </w:r>
            <w:r w:rsidR="004A0212" w:rsidRPr="0058767E">
              <w:rPr>
                <w:rFonts w:ascii="Calibri" w:hAnsi="Calibri" w:cs="Calibri"/>
                <w:i/>
                <w:color w:val="002060"/>
                <w:sz w:val="20"/>
                <w:szCs w:val="20"/>
              </w:rPr>
              <w:t xml:space="preserve"> </w:t>
            </w:r>
            <w:r w:rsidRPr="0058767E">
              <w:rPr>
                <w:rFonts w:ascii="Calibri" w:hAnsi="Calibri" w:cs="Calibri"/>
                <w:i/>
                <w:color w:val="002060"/>
                <w:sz w:val="20"/>
                <w:szCs w:val="20"/>
              </w:rPr>
              <w:t>/</w:t>
            </w:r>
            <w:r w:rsidRPr="0058767E">
              <w:rPr>
                <w:rFonts w:ascii="Calibri" w:hAnsi="Calibri" w:cs="Calibri"/>
                <w:b/>
                <w:i/>
                <w:color w:val="002060"/>
                <w:sz w:val="20"/>
                <w:szCs w:val="20"/>
              </w:rPr>
              <w:t>tillstånd</w:t>
            </w:r>
            <w:r w:rsidRPr="0058767E">
              <w:rPr>
                <w:rFonts w:ascii="Calibri" w:hAnsi="Calibri" w:cs="Calibri"/>
                <w:i/>
                <w:color w:val="002060"/>
                <w:sz w:val="20"/>
                <w:szCs w:val="20"/>
              </w:rPr>
              <w:t xml:space="preserve"> </w:t>
            </w:r>
            <w:r w:rsidR="004A0212" w:rsidRPr="0058767E">
              <w:rPr>
                <w:rFonts w:ascii="Calibri" w:hAnsi="Calibri" w:cs="Calibri"/>
                <w:i/>
                <w:color w:val="002060"/>
                <w:sz w:val="20"/>
                <w:szCs w:val="20"/>
              </w:rPr>
              <w:t>eller svar på frågor t ex från Arbetsmiljöverket eller annan myndighet</w:t>
            </w:r>
          </w:p>
        </w:tc>
        <w:tc>
          <w:tcPr>
            <w:tcW w:w="6426" w:type="dxa"/>
          </w:tcPr>
          <w:p w14:paraId="57329345" w14:textId="3FEFCF9C" w:rsidR="00941138" w:rsidRPr="00481032" w:rsidRDefault="00A834E2" w:rsidP="00041DCE">
            <w:pPr>
              <w:pStyle w:val="Normalindrag"/>
              <w:numPr>
                <w:ilvl w:val="0"/>
                <w:numId w:val="48"/>
              </w:numPr>
              <w:rPr>
                <w:rFonts w:ascii="Calibri" w:hAnsi="Calibri" w:cs="Calibri"/>
                <w:sz w:val="20"/>
                <w:szCs w:val="20"/>
              </w:rPr>
            </w:pPr>
            <w:r w:rsidRPr="00481032">
              <w:rPr>
                <w:rFonts w:ascii="Calibri" w:hAnsi="Calibri" w:cs="Calibri"/>
                <w:b/>
                <w:sz w:val="20"/>
                <w:szCs w:val="20"/>
              </w:rPr>
              <w:t xml:space="preserve">Endast </w:t>
            </w:r>
            <w:r w:rsidR="00941138" w:rsidRPr="00481032">
              <w:rPr>
                <w:rFonts w:ascii="Calibri" w:hAnsi="Calibri" w:cs="Calibri"/>
                <w:b/>
                <w:sz w:val="20"/>
                <w:szCs w:val="20"/>
              </w:rPr>
              <w:t xml:space="preserve">utvalda </w:t>
            </w:r>
            <w:r w:rsidRPr="00481032">
              <w:rPr>
                <w:rFonts w:ascii="Calibri" w:hAnsi="Calibri" w:cs="Calibri"/>
                <w:b/>
                <w:sz w:val="20"/>
                <w:szCs w:val="20"/>
              </w:rPr>
              <w:t>projekt</w:t>
            </w:r>
            <w:r w:rsidRPr="00481032">
              <w:rPr>
                <w:rFonts w:ascii="Calibri" w:hAnsi="Calibri" w:cs="Calibri"/>
                <w:sz w:val="20"/>
                <w:szCs w:val="20"/>
              </w:rPr>
              <w:t xml:space="preserve"> </w:t>
            </w:r>
            <w:r w:rsidR="00941138" w:rsidRPr="00481032">
              <w:rPr>
                <w:rFonts w:ascii="Calibri" w:hAnsi="Calibri" w:cs="Calibri"/>
                <w:sz w:val="20"/>
                <w:szCs w:val="20"/>
              </w:rPr>
              <w:t>som är strategiskt viktiga</w:t>
            </w:r>
            <w:r w:rsidRPr="00481032">
              <w:rPr>
                <w:rFonts w:ascii="Calibri" w:hAnsi="Calibri" w:cs="Calibri"/>
                <w:sz w:val="20"/>
                <w:szCs w:val="20"/>
              </w:rPr>
              <w:t xml:space="preserve"> för verksamheten eller av annan anledning måste starta upp inom kort</w:t>
            </w:r>
            <w:r w:rsidR="00941138" w:rsidRPr="00481032">
              <w:rPr>
                <w:rFonts w:ascii="Calibri" w:hAnsi="Calibri" w:cs="Calibri"/>
                <w:sz w:val="20"/>
                <w:szCs w:val="20"/>
              </w:rPr>
              <w:t>, bör starta upp!</w:t>
            </w:r>
          </w:p>
          <w:p w14:paraId="0ACC45C6" w14:textId="4112E64B" w:rsidR="00A834E2" w:rsidRPr="00481032" w:rsidRDefault="00A834E2" w:rsidP="00941138">
            <w:pPr>
              <w:pStyle w:val="Normalindrag"/>
              <w:numPr>
                <w:ilvl w:val="0"/>
                <w:numId w:val="43"/>
              </w:numPr>
              <w:rPr>
                <w:rFonts w:ascii="Calibri" w:hAnsi="Calibri" w:cs="Calibri"/>
                <w:sz w:val="20"/>
                <w:szCs w:val="20"/>
              </w:rPr>
            </w:pPr>
            <w:r w:rsidRPr="00481032">
              <w:rPr>
                <w:rFonts w:ascii="Calibri" w:hAnsi="Calibri" w:cs="Calibri"/>
                <w:sz w:val="20"/>
                <w:szCs w:val="20"/>
              </w:rPr>
              <w:t>Prioritera att sända tillståndsansökningar som är strategiska för verksamheten eller av annan anledning behöver starta upp enligt plan.</w:t>
            </w:r>
          </w:p>
          <w:p w14:paraId="599D6E02" w14:textId="537FB731" w:rsidR="00A834E2" w:rsidRPr="00481032" w:rsidRDefault="00A834E2" w:rsidP="00941138">
            <w:pPr>
              <w:pStyle w:val="Normalindrag"/>
              <w:numPr>
                <w:ilvl w:val="0"/>
                <w:numId w:val="43"/>
              </w:numPr>
              <w:rPr>
                <w:rFonts w:ascii="Calibri" w:hAnsi="Calibri" w:cs="Calibri"/>
                <w:sz w:val="20"/>
                <w:szCs w:val="20"/>
              </w:rPr>
            </w:pPr>
            <w:r w:rsidRPr="00481032">
              <w:rPr>
                <w:rFonts w:ascii="Calibri" w:hAnsi="Calibri" w:cs="Calibri"/>
                <w:sz w:val="20"/>
                <w:szCs w:val="20"/>
              </w:rPr>
              <w:t>Öka framförhållning för tillståndsansökningar.</w:t>
            </w:r>
          </w:p>
          <w:p w14:paraId="08A81D9B" w14:textId="2FF448EE" w:rsidR="00B03D31" w:rsidRDefault="00A834E2" w:rsidP="00941138">
            <w:pPr>
              <w:pStyle w:val="Normalindrag"/>
              <w:numPr>
                <w:ilvl w:val="0"/>
                <w:numId w:val="43"/>
              </w:numPr>
              <w:rPr>
                <w:rFonts w:ascii="Calibri" w:hAnsi="Calibri" w:cs="Calibri"/>
                <w:sz w:val="20"/>
                <w:szCs w:val="20"/>
              </w:rPr>
            </w:pPr>
            <w:r w:rsidRPr="00481032">
              <w:rPr>
                <w:rFonts w:ascii="Calibri" w:hAnsi="Calibri" w:cs="Calibri"/>
                <w:sz w:val="20"/>
                <w:szCs w:val="20"/>
              </w:rPr>
              <w:t>Ha beredskap för att avvakta projektstart tills tillstånd inkommer.</w:t>
            </w:r>
          </w:p>
          <w:p w14:paraId="499EAE9F" w14:textId="4B6AA790" w:rsidR="00041DCE" w:rsidRPr="00141EBE" w:rsidRDefault="00041DCE" w:rsidP="00041DCE">
            <w:pPr>
              <w:pStyle w:val="Normalindrag"/>
              <w:ind w:firstLine="0"/>
              <w:rPr>
                <w:rFonts w:ascii="Calibri" w:hAnsi="Calibri" w:cs="Calibri"/>
                <w:i/>
                <w:sz w:val="20"/>
                <w:szCs w:val="20"/>
              </w:rPr>
            </w:pPr>
            <w:r w:rsidRPr="0058767E">
              <w:rPr>
                <w:rFonts w:ascii="Calibri" w:hAnsi="Calibri" w:cs="Calibri"/>
                <w:b/>
                <w:i/>
                <w:color w:val="002060"/>
                <w:sz w:val="20"/>
                <w:szCs w:val="20"/>
              </w:rPr>
              <w:t>Vid tillsyn</w:t>
            </w:r>
            <w:r w:rsidRPr="0058767E">
              <w:rPr>
                <w:rFonts w:ascii="Calibri" w:hAnsi="Calibri" w:cs="Calibri"/>
                <w:b/>
                <w:sz w:val="20"/>
                <w:szCs w:val="20"/>
              </w:rPr>
              <w:t xml:space="preserve"> </w:t>
            </w:r>
            <w:r w:rsidRPr="00141EBE">
              <w:rPr>
                <w:rFonts w:ascii="Calibri" w:hAnsi="Calibri" w:cs="Calibri"/>
                <w:b/>
                <w:i/>
                <w:color w:val="002060"/>
                <w:sz w:val="20"/>
                <w:szCs w:val="20"/>
              </w:rPr>
              <w:t>av befintlig verksamhet</w:t>
            </w:r>
            <w:r w:rsidRPr="00141EBE">
              <w:rPr>
                <w:rFonts w:ascii="Calibri" w:hAnsi="Calibri" w:cs="Calibri"/>
                <w:i/>
                <w:color w:val="002060"/>
                <w:sz w:val="20"/>
                <w:szCs w:val="20"/>
              </w:rPr>
              <w:t xml:space="preserve"> /</w:t>
            </w:r>
            <w:r w:rsidRPr="00141EBE">
              <w:rPr>
                <w:rFonts w:ascii="Calibri" w:hAnsi="Calibri" w:cs="Calibri"/>
                <w:b/>
                <w:i/>
                <w:color w:val="002060"/>
                <w:sz w:val="20"/>
                <w:szCs w:val="20"/>
              </w:rPr>
              <w:t>tillstånd</w:t>
            </w:r>
          </w:p>
          <w:p w14:paraId="3F73E661" w14:textId="12DEF37E" w:rsidR="004A0212" w:rsidRPr="00481032" w:rsidRDefault="004A0212" w:rsidP="004A0212">
            <w:pPr>
              <w:pStyle w:val="Normalindrag"/>
              <w:numPr>
                <w:ilvl w:val="0"/>
                <w:numId w:val="43"/>
              </w:numPr>
              <w:rPr>
                <w:rFonts w:ascii="Calibri" w:hAnsi="Calibri" w:cs="Calibri"/>
                <w:sz w:val="20"/>
                <w:szCs w:val="20"/>
              </w:rPr>
            </w:pPr>
            <w:r w:rsidRPr="0058767E">
              <w:rPr>
                <w:rFonts w:ascii="Calibri" w:hAnsi="Calibri" w:cs="Calibri"/>
                <w:i/>
                <w:color w:val="002060"/>
                <w:sz w:val="20"/>
                <w:szCs w:val="20"/>
              </w:rPr>
              <w:t>Vid befintliga tillstånd – t ex inför tillsynsbesök eller krav från myndighet att inkomma med dokumentation – be om anstånd till senare datum då verksamheten bedöms återgått till normalt. Diarieför kommunikationen. Vid behov av stöd – kontakta Miljö- och säkerhetsenheten</w:t>
            </w:r>
            <w:r w:rsidRPr="0058767E">
              <w:rPr>
                <w:rFonts w:ascii="Calibri" w:hAnsi="Calibri" w:cs="Calibri"/>
                <w:color w:val="002060"/>
                <w:sz w:val="20"/>
                <w:szCs w:val="20"/>
              </w:rPr>
              <w:t xml:space="preserve"> </w:t>
            </w:r>
            <w:hyperlink r:id="rId21" w:history="1">
              <w:r w:rsidRPr="0058767E">
                <w:rPr>
                  <w:rStyle w:val="Hyperlnk"/>
                  <w:rFonts w:ascii="Calibri" w:hAnsi="Calibri" w:cs="Calibri"/>
                  <w:sz w:val="20"/>
                  <w:szCs w:val="20"/>
                </w:rPr>
                <w:t>miljo@liu.se</w:t>
              </w:r>
            </w:hyperlink>
            <w:r w:rsidRPr="00481032">
              <w:rPr>
                <w:rFonts w:ascii="Calibri" w:hAnsi="Calibri" w:cs="Calibri"/>
                <w:sz w:val="20"/>
                <w:szCs w:val="20"/>
              </w:rPr>
              <w:t xml:space="preserve"> </w:t>
            </w:r>
          </w:p>
        </w:tc>
        <w:tc>
          <w:tcPr>
            <w:tcW w:w="1276" w:type="dxa"/>
          </w:tcPr>
          <w:p w14:paraId="5C59E011" w14:textId="77777777" w:rsidR="00B03D31" w:rsidRPr="00481032" w:rsidRDefault="00B03D31" w:rsidP="00B03D31">
            <w:pPr>
              <w:pStyle w:val="Normalindrag"/>
              <w:ind w:firstLine="0"/>
              <w:rPr>
                <w:rFonts w:ascii="Calibri" w:hAnsi="Calibri" w:cs="Calibri"/>
                <w:sz w:val="20"/>
                <w:szCs w:val="20"/>
              </w:rPr>
            </w:pPr>
          </w:p>
        </w:tc>
        <w:tc>
          <w:tcPr>
            <w:tcW w:w="1017" w:type="dxa"/>
          </w:tcPr>
          <w:p w14:paraId="7EF5DB4A" w14:textId="77777777" w:rsidR="00B03D31" w:rsidRPr="00481032" w:rsidRDefault="00B03D31" w:rsidP="00B03D31">
            <w:pPr>
              <w:pStyle w:val="Normalindrag"/>
              <w:ind w:firstLine="0"/>
              <w:rPr>
                <w:rFonts w:ascii="Calibri" w:hAnsi="Calibri" w:cs="Calibri"/>
                <w:sz w:val="20"/>
                <w:szCs w:val="20"/>
              </w:rPr>
            </w:pPr>
          </w:p>
        </w:tc>
        <w:tc>
          <w:tcPr>
            <w:tcW w:w="1240" w:type="dxa"/>
          </w:tcPr>
          <w:p w14:paraId="38EAB466" w14:textId="51D64589" w:rsidR="00B03D31" w:rsidRPr="00481032" w:rsidRDefault="00B03D31" w:rsidP="00B03D31">
            <w:pPr>
              <w:pStyle w:val="Normalindrag"/>
              <w:ind w:firstLine="0"/>
              <w:rPr>
                <w:rFonts w:ascii="Calibri" w:hAnsi="Calibri" w:cs="Calibri"/>
                <w:sz w:val="20"/>
                <w:szCs w:val="20"/>
              </w:rPr>
            </w:pPr>
          </w:p>
        </w:tc>
      </w:tr>
      <w:tr w:rsidR="7EBE5B96" w:rsidRPr="00481032" w14:paraId="6E283C2E" w14:textId="77777777" w:rsidTr="00F74929">
        <w:tc>
          <w:tcPr>
            <w:tcW w:w="5051" w:type="dxa"/>
            <w:shd w:val="clear" w:color="auto" w:fill="auto"/>
          </w:tcPr>
          <w:p w14:paraId="4BCD1C3C" w14:textId="4DD3C4D0" w:rsidR="58C6C230" w:rsidRPr="00F74929" w:rsidRDefault="00041DCE" w:rsidP="7EBE5B96">
            <w:pPr>
              <w:pStyle w:val="Normalindrag"/>
              <w:ind w:firstLine="0"/>
              <w:rPr>
                <w:rFonts w:ascii="Calibri" w:hAnsi="Calibri" w:cs="Calibri"/>
                <w:b/>
                <w:bCs/>
                <w:i/>
                <w:color w:val="002060"/>
                <w:sz w:val="20"/>
                <w:szCs w:val="20"/>
              </w:rPr>
            </w:pPr>
            <w:r w:rsidRPr="00F74929">
              <w:rPr>
                <w:rFonts w:ascii="Calibri" w:hAnsi="Calibri" w:cs="Calibri"/>
                <w:b/>
                <w:bCs/>
                <w:i/>
                <w:color w:val="002060"/>
                <w:sz w:val="20"/>
                <w:szCs w:val="20"/>
              </w:rPr>
              <w:lastRenderedPageBreak/>
              <w:t>Säker å</w:t>
            </w:r>
            <w:r w:rsidR="58C6C230" w:rsidRPr="00F74929">
              <w:rPr>
                <w:rFonts w:ascii="Calibri" w:hAnsi="Calibri" w:cs="Calibri"/>
                <w:b/>
                <w:bCs/>
                <w:i/>
                <w:color w:val="002060"/>
                <w:sz w:val="20"/>
                <w:szCs w:val="20"/>
              </w:rPr>
              <w:t>tergång mot normalläge</w:t>
            </w:r>
            <w:r w:rsidRPr="00F74929">
              <w:rPr>
                <w:rFonts w:ascii="Calibri" w:hAnsi="Calibri" w:cs="Calibri"/>
                <w:b/>
                <w:bCs/>
                <w:i/>
                <w:color w:val="002060"/>
                <w:sz w:val="20"/>
                <w:szCs w:val="20"/>
              </w:rPr>
              <w:t xml:space="preserve"> – efter en nedstängning</w:t>
            </w:r>
          </w:p>
          <w:p w14:paraId="077C44C6" w14:textId="600D7F01" w:rsidR="5B83966E" w:rsidRPr="00F74929" w:rsidRDefault="5B83966E" w:rsidP="7EBE5B96">
            <w:pPr>
              <w:pStyle w:val="Normalindrag"/>
              <w:ind w:firstLine="0"/>
              <w:rPr>
                <w:rFonts w:ascii="Calibri" w:hAnsi="Calibri" w:cs="Calibri"/>
                <w:i/>
                <w:color w:val="002060"/>
                <w:sz w:val="20"/>
                <w:szCs w:val="20"/>
              </w:rPr>
            </w:pPr>
            <w:r w:rsidRPr="00F74929">
              <w:rPr>
                <w:rFonts w:ascii="Calibri" w:hAnsi="Calibri" w:cs="Calibri"/>
                <w:i/>
                <w:color w:val="002060"/>
                <w:sz w:val="20"/>
                <w:szCs w:val="20"/>
              </w:rPr>
              <w:t>Vid uppstart för</w:t>
            </w:r>
            <w:r w:rsidR="58C6C230" w:rsidRPr="00F74929">
              <w:rPr>
                <w:rFonts w:ascii="Calibri" w:hAnsi="Calibri" w:cs="Calibri"/>
                <w:i/>
                <w:color w:val="002060"/>
                <w:sz w:val="20"/>
                <w:szCs w:val="20"/>
              </w:rPr>
              <w:t xml:space="preserve"> återgå</w:t>
            </w:r>
            <w:r w:rsidR="728FC1CF" w:rsidRPr="00F74929">
              <w:rPr>
                <w:rFonts w:ascii="Calibri" w:hAnsi="Calibri" w:cs="Calibri"/>
                <w:i/>
                <w:color w:val="002060"/>
                <w:sz w:val="20"/>
                <w:szCs w:val="20"/>
              </w:rPr>
              <w:t>ng</w:t>
            </w:r>
            <w:r w:rsidR="58C6C230" w:rsidRPr="00F74929">
              <w:rPr>
                <w:rFonts w:ascii="Calibri" w:hAnsi="Calibri" w:cs="Calibri"/>
                <w:i/>
                <w:color w:val="002060"/>
                <w:sz w:val="20"/>
                <w:szCs w:val="20"/>
              </w:rPr>
              <w:t xml:space="preserve"> mot normalläge</w:t>
            </w:r>
            <w:r w:rsidR="077723B3" w:rsidRPr="00F74929">
              <w:rPr>
                <w:rFonts w:ascii="Calibri" w:hAnsi="Calibri" w:cs="Calibri"/>
                <w:i/>
                <w:color w:val="002060"/>
                <w:sz w:val="20"/>
                <w:szCs w:val="20"/>
              </w:rPr>
              <w:t xml:space="preserve"> finns det behov </w:t>
            </w:r>
            <w:r w:rsidR="4F4A015C" w:rsidRPr="00F74929">
              <w:rPr>
                <w:rFonts w:ascii="Calibri" w:hAnsi="Calibri" w:cs="Calibri"/>
                <w:i/>
                <w:color w:val="002060"/>
                <w:sz w:val="20"/>
                <w:szCs w:val="20"/>
              </w:rPr>
              <w:t>av en</w:t>
            </w:r>
            <w:r w:rsidR="077723B3" w:rsidRPr="00F74929">
              <w:rPr>
                <w:rFonts w:ascii="Calibri" w:hAnsi="Calibri" w:cs="Calibri"/>
                <w:i/>
                <w:color w:val="002060"/>
                <w:sz w:val="20"/>
                <w:szCs w:val="20"/>
              </w:rPr>
              <w:t xml:space="preserve"> plan hur det görs.</w:t>
            </w:r>
          </w:p>
          <w:p w14:paraId="30FDDC34" w14:textId="1ED5E2CE" w:rsidR="2AC1B628" w:rsidRPr="00F74929" w:rsidRDefault="2AC1B628" w:rsidP="7EBE5B96">
            <w:pPr>
              <w:pStyle w:val="Normalindrag"/>
              <w:ind w:firstLine="0"/>
              <w:rPr>
                <w:rFonts w:ascii="Calibri" w:hAnsi="Calibri" w:cs="Calibri"/>
                <w:sz w:val="20"/>
                <w:szCs w:val="20"/>
              </w:rPr>
            </w:pPr>
            <w:r w:rsidRPr="00F74929">
              <w:rPr>
                <w:rFonts w:ascii="Calibri" w:hAnsi="Calibri" w:cs="Calibri"/>
                <w:i/>
                <w:color w:val="002060"/>
                <w:sz w:val="20"/>
                <w:szCs w:val="20"/>
              </w:rPr>
              <w:t>Sker återgången för hastigt finns risk för att okunniga försöker aktivera utrustning etc vid ett läge de int</w:t>
            </w:r>
            <w:r w:rsidR="184E4A31" w:rsidRPr="00F74929">
              <w:rPr>
                <w:rFonts w:ascii="Calibri" w:hAnsi="Calibri" w:cs="Calibri"/>
                <w:i/>
                <w:color w:val="002060"/>
                <w:sz w:val="20"/>
                <w:szCs w:val="20"/>
              </w:rPr>
              <w:t>e är vana vid.</w:t>
            </w:r>
          </w:p>
        </w:tc>
        <w:tc>
          <w:tcPr>
            <w:tcW w:w="6426" w:type="dxa"/>
            <w:shd w:val="clear" w:color="auto" w:fill="auto"/>
          </w:tcPr>
          <w:p w14:paraId="305FC9FA" w14:textId="5850053F" w:rsidR="00790017" w:rsidRPr="00F74929" w:rsidRDefault="00790017" w:rsidP="00790017">
            <w:pPr>
              <w:pStyle w:val="Normalindrag"/>
              <w:numPr>
                <w:ilvl w:val="0"/>
                <w:numId w:val="44"/>
              </w:numPr>
              <w:rPr>
                <w:rFonts w:ascii="Calibri" w:hAnsi="Calibri" w:cs="Calibri"/>
                <w:i/>
                <w:color w:val="002060"/>
                <w:sz w:val="20"/>
                <w:szCs w:val="20"/>
              </w:rPr>
            </w:pPr>
            <w:r w:rsidRPr="00F74929">
              <w:rPr>
                <w:rFonts w:ascii="Calibri" w:hAnsi="Calibri" w:cs="Calibri"/>
                <w:b/>
                <w:i/>
                <w:color w:val="002060"/>
                <w:sz w:val="20"/>
                <w:szCs w:val="20"/>
              </w:rPr>
              <w:t>Identifiera</w:t>
            </w:r>
            <w:r w:rsidRPr="00F74929">
              <w:rPr>
                <w:rFonts w:ascii="Calibri" w:hAnsi="Calibri" w:cs="Calibri"/>
                <w:i/>
                <w:color w:val="002060"/>
                <w:sz w:val="20"/>
                <w:szCs w:val="20"/>
              </w:rPr>
              <w:t xml:space="preserve"> vem/vilka som kan göra säker uppstart/aktivering av utrustning/lab (rätt kompetens, kunskap).</w:t>
            </w:r>
          </w:p>
          <w:p w14:paraId="2315708C" w14:textId="47221BFB" w:rsidR="00790017" w:rsidRPr="00F74929" w:rsidRDefault="00790017" w:rsidP="00790017">
            <w:pPr>
              <w:pStyle w:val="Normalindrag"/>
              <w:numPr>
                <w:ilvl w:val="0"/>
                <w:numId w:val="44"/>
              </w:numPr>
              <w:rPr>
                <w:rFonts w:ascii="Calibri" w:hAnsi="Calibri" w:cs="Calibri"/>
                <w:i/>
                <w:color w:val="002060"/>
                <w:sz w:val="20"/>
                <w:szCs w:val="20"/>
              </w:rPr>
            </w:pPr>
            <w:r w:rsidRPr="00F74929">
              <w:rPr>
                <w:rFonts w:ascii="Calibri" w:hAnsi="Calibri" w:cs="Calibri"/>
                <w:b/>
                <w:i/>
                <w:color w:val="002060"/>
                <w:sz w:val="20"/>
                <w:szCs w:val="20"/>
              </w:rPr>
              <w:t xml:space="preserve">Säkerställ </w:t>
            </w:r>
            <w:r w:rsidRPr="00F74929">
              <w:rPr>
                <w:rFonts w:ascii="Calibri" w:hAnsi="Calibri" w:cs="Calibri"/>
                <w:i/>
                <w:color w:val="002060"/>
                <w:sz w:val="20"/>
                <w:szCs w:val="20"/>
              </w:rPr>
              <w:t>att rutiner finns för att aktivera/starta upp nedstängd utrustning på korrekt sätt (och i rätt ordning om så är nödvändigt)</w:t>
            </w:r>
          </w:p>
          <w:p w14:paraId="033F1097" w14:textId="2DDBFB5D" w:rsidR="00790017" w:rsidRPr="00F74929" w:rsidRDefault="00790017" w:rsidP="00790017">
            <w:pPr>
              <w:pStyle w:val="Normalindrag"/>
              <w:numPr>
                <w:ilvl w:val="0"/>
                <w:numId w:val="44"/>
              </w:numPr>
              <w:rPr>
                <w:rFonts w:ascii="Calibri" w:hAnsi="Calibri" w:cs="Calibri"/>
                <w:i/>
                <w:color w:val="002060"/>
                <w:sz w:val="20"/>
                <w:szCs w:val="20"/>
              </w:rPr>
            </w:pPr>
            <w:r w:rsidRPr="00F74929">
              <w:rPr>
                <w:rFonts w:ascii="Calibri" w:hAnsi="Calibri" w:cs="Calibri"/>
                <w:b/>
                <w:i/>
                <w:color w:val="002060"/>
                <w:sz w:val="20"/>
                <w:szCs w:val="20"/>
              </w:rPr>
              <w:t>Ange</w:t>
            </w:r>
            <w:r w:rsidRPr="00F74929">
              <w:rPr>
                <w:rFonts w:ascii="Calibri" w:hAnsi="Calibri" w:cs="Calibri"/>
                <w:i/>
                <w:color w:val="002060"/>
                <w:sz w:val="20"/>
                <w:szCs w:val="20"/>
              </w:rPr>
              <w:t xml:space="preserve"> i ovannämnda” jourlista” vem som kan göra säker uppstart.</w:t>
            </w:r>
          </w:p>
          <w:p w14:paraId="59BBE6CD" w14:textId="0417C09E" w:rsidR="2332949D" w:rsidRPr="00F74929" w:rsidRDefault="00041DCE" w:rsidP="00790017">
            <w:pPr>
              <w:pStyle w:val="Normalindrag"/>
              <w:numPr>
                <w:ilvl w:val="0"/>
                <w:numId w:val="44"/>
              </w:numPr>
              <w:rPr>
                <w:rFonts w:ascii="Calibri" w:hAnsi="Calibri" w:cs="Calibri"/>
                <w:i/>
                <w:color w:val="002060"/>
                <w:sz w:val="20"/>
                <w:szCs w:val="20"/>
              </w:rPr>
            </w:pPr>
            <w:r w:rsidRPr="00F74929">
              <w:rPr>
                <w:rFonts w:ascii="Calibri" w:hAnsi="Calibri" w:cs="Calibri"/>
                <w:b/>
                <w:i/>
                <w:color w:val="002060"/>
                <w:sz w:val="20"/>
                <w:szCs w:val="20"/>
              </w:rPr>
              <w:t>Säkerställ</w:t>
            </w:r>
            <w:r w:rsidRPr="00F74929">
              <w:rPr>
                <w:rFonts w:ascii="Calibri" w:hAnsi="Calibri" w:cs="Calibri"/>
                <w:i/>
                <w:color w:val="002060"/>
                <w:sz w:val="20"/>
                <w:szCs w:val="20"/>
              </w:rPr>
              <w:t xml:space="preserve"> att g</w:t>
            </w:r>
            <w:r w:rsidR="2332949D" w:rsidRPr="00F74929">
              <w:rPr>
                <w:rFonts w:ascii="Calibri" w:hAnsi="Calibri" w:cs="Calibri"/>
                <w:i/>
                <w:color w:val="002060"/>
                <w:sz w:val="20"/>
                <w:szCs w:val="20"/>
              </w:rPr>
              <w:t>asledningar som har stängts av behöver a</w:t>
            </w:r>
            <w:r w:rsidR="4EC91A36" w:rsidRPr="00F74929">
              <w:rPr>
                <w:rFonts w:ascii="Calibri" w:hAnsi="Calibri" w:cs="Calibri"/>
                <w:i/>
                <w:color w:val="002060"/>
                <w:sz w:val="20"/>
                <w:szCs w:val="20"/>
              </w:rPr>
              <w:t xml:space="preserve">ktiveras och prövas så det fungerar normalt. </w:t>
            </w:r>
            <w:r w:rsidRPr="00F74929">
              <w:rPr>
                <w:rFonts w:ascii="Calibri" w:hAnsi="Calibri" w:cs="Calibri"/>
                <w:i/>
                <w:color w:val="002060"/>
                <w:sz w:val="20"/>
                <w:szCs w:val="20"/>
              </w:rPr>
              <w:t>(</w:t>
            </w:r>
            <w:r w:rsidR="4EC91A36" w:rsidRPr="00F74929">
              <w:rPr>
                <w:rFonts w:ascii="Calibri" w:hAnsi="Calibri" w:cs="Calibri"/>
                <w:i/>
                <w:color w:val="002060"/>
                <w:sz w:val="20"/>
                <w:szCs w:val="20"/>
              </w:rPr>
              <w:t xml:space="preserve">Risk finns att någon skruvat på en ventil och inte stängt den helt och </w:t>
            </w:r>
            <w:r w:rsidR="444962B8" w:rsidRPr="00F74929">
              <w:rPr>
                <w:rFonts w:ascii="Calibri" w:hAnsi="Calibri" w:cs="Calibri"/>
                <w:i/>
                <w:color w:val="002060"/>
                <w:sz w:val="20"/>
                <w:szCs w:val="20"/>
              </w:rPr>
              <w:t>att det därmed blir en gasläcka</w:t>
            </w:r>
            <w:r w:rsidR="3FDBBCED" w:rsidRPr="00F74929">
              <w:rPr>
                <w:rFonts w:ascii="Calibri" w:hAnsi="Calibri" w:cs="Calibri"/>
                <w:i/>
                <w:color w:val="002060"/>
                <w:sz w:val="20"/>
                <w:szCs w:val="20"/>
              </w:rPr>
              <w:t xml:space="preserve"> när gasledningen åter tas i bruk</w:t>
            </w:r>
            <w:r w:rsidR="444962B8" w:rsidRPr="00F74929">
              <w:rPr>
                <w:rFonts w:ascii="Calibri" w:hAnsi="Calibri" w:cs="Calibri"/>
                <w:i/>
                <w:color w:val="002060"/>
                <w:sz w:val="20"/>
                <w:szCs w:val="20"/>
              </w:rPr>
              <w:t>.</w:t>
            </w:r>
            <w:r w:rsidRPr="00F74929">
              <w:rPr>
                <w:rFonts w:ascii="Calibri" w:hAnsi="Calibri" w:cs="Calibri"/>
                <w:i/>
                <w:color w:val="002060"/>
                <w:sz w:val="20"/>
                <w:szCs w:val="20"/>
              </w:rPr>
              <w:t>)</w:t>
            </w:r>
          </w:p>
          <w:p w14:paraId="6FBD2050" w14:textId="2BB64C73" w:rsidR="753F5772" w:rsidRPr="00F74929" w:rsidRDefault="753F5772" w:rsidP="00790017">
            <w:pPr>
              <w:pStyle w:val="Normalindrag"/>
              <w:numPr>
                <w:ilvl w:val="0"/>
                <w:numId w:val="44"/>
              </w:numPr>
              <w:rPr>
                <w:rFonts w:ascii="Calibri" w:hAnsi="Calibri" w:cs="Calibri"/>
                <w:i/>
                <w:color w:val="002060"/>
                <w:sz w:val="20"/>
                <w:szCs w:val="20"/>
              </w:rPr>
            </w:pPr>
            <w:r w:rsidRPr="00F74929">
              <w:rPr>
                <w:rFonts w:ascii="Calibri" w:hAnsi="Calibri" w:cs="Calibri"/>
                <w:b/>
                <w:i/>
                <w:color w:val="002060"/>
                <w:sz w:val="20"/>
                <w:szCs w:val="20"/>
              </w:rPr>
              <w:t>Säkerställ</w:t>
            </w:r>
            <w:r w:rsidRPr="00F74929">
              <w:rPr>
                <w:rFonts w:ascii="Calibri" w:hAnsi="Calibri" w:cs="Calibri"/>
                <w:i/>
                <w:color w:val="002060"/>
                <w:sz w:val="20"/>
                <w:szCs w:val="20"/>
              </w:rPr>
              <w:t xml:space="preserve"> att ventilation är igång och fungerar</w:t>
            </w:r>
            <w:r w:rsidR="00790017" w:rsidRPr="00F74929">
              <w:rPr>
                <w:rFonts w:ascii="Calibri" w:hAnsi="Calibri" w:cs="Calibri"/>
                <w:i/>
                <w:color w:val="002060"/>
                <w:sz w:val="20"/>
                <w:szCs w:val="20"/>
              </w:rPr>
              <w:t xml:space="preserve"> i labbet/verkstaden</w:t>
            </w:r>
            <w:r w:rsidR="2C67FDD5" w:rsidRPr="00F74929">
              <w:rPr>
                <w:rFonts w:ascii="Calibri" w:hAnsi="Calibri" w:cs="Calibri"/>
                <w:i/>
                <w:color w:val="002060"/>
                <w:sz w:val="20"/>
                <w:szCs w:val="20"/>
              </w:rPr>
              <w:t>, särskilt viktigt vid platser för hantering av kemikalier och brandfarliga varor.</w:t>
            </w:r>
          </w:p>
          <w:p w14:paraId="63AC77A9" w14:textId="77777777" w:rsidR="753F5772" w:rsidRPr="00F74929" w:rsidRDefault="00790017" w:rsidP="00790017">
            <w:pPr>
              <w:pStyle w:val="Normalindrag"/>
              <w:numPr>
                <w:ilvl w:val="0"/>
                <w:numId w:val="44"/>
              </w:numPr>
              <w:rPr>
                <w:rFonts w:ascii="Calibri" w:hAnsi="Calibri" w:cs="Calibri"/>
                <w:color w:val="000000" w:themeColor="text1"/>
                <w:sz w:val="20"/>
                <w:szCs w:val="20"/>
              </w:rPr>
            </w:pPr>
            <w:r w:rsidRPr="00F74929">
              <w:rPr>
                <w:rFonts w:ascii="Calibri" w:hAnsi="Calibri" w:cs="Calibri"/>
                <w:b/>
                <w:i/>
                <w:color w:val="002060"/>
                <w:sz w:val="20"/>
                <w:szCs w:val="20"/>
              </w:rPr>
              <w:t xml:space="preserve">Genomföra </w:t>
            </w:r>
            <w:r w:rsidRPr="00F74929">
              <w:rPr>
                <w:rFonts w:ascii="Calibri" w:hAnsi="Calibri" w:cs="Calibri"/>
                <w:i/>
                <w:color w:val="002060"/>
                <w:sz w:val="20"/>
                <w:szCs w:val="20"/>
              </w:rPr>
              <w:t>underhåll/kontroll - h</w:t>
            </w:r>
            <w:r w:rsidR="775C70F5" w:rsidRPr="00F74929">
              <w:rPr>
                <w:rFonts w:ascii="Calibri" w:hAnsi="Calibri" w:cs="Calibri"/>
                <w:i/>
                <w:color w:val="002060"/>
                <w:sz w:val="20"/>
                <w:szCs w:val="20"/>
              </w:rPr>
              <w:t>ar underhåll</w:t>
            </w:r>
            <w:r w:rsidR="14DEE420" w:rsidRPr="00F74929">
              <w:rPr>
                <w:rFonts w:ascii="Calibri" w:hAnsi="Calibri" w:cs="Calibri"/>
                <w:i/>
                <w:color w:val="002060"/>
                <w:sz w:val="20"/>
                <w:szCs w:val="20"/>
              </w:rPr>
              <w:t xml:space="preserve"> eller kontroll</w:t>
            </w:r>
            <w:r w:rsidR="775C70F5" w:rsidRPr="00F74929">
              <w:rPr>
                <w:rFonts w:ascii="Calibri" w:hAnsi="Calibri" w:cs="Calibri"/>
                <w:i/>
                <w:color w:val="002060"/>
                <w:sz w:val="20"/>
                <w:szCs w:val="20"/>
              </w:rPr>
              <w:t xml:space="preserve"> av särskild utrustning tvingats vänta </w:t>
            </w:r>
            <w:r w:rsidR="7506110A" w:rsidRPr="00F74929">
              <w:rPr>
                <w:rFonts w:ascii="Calibri" w:hAnsi="Calibri" w:cs="Calibri"/>
                <w:i/>
                <w:color w:val="002060"/>
                <w:sz w:val="20"/>
                <w:szCs w:val="20"/>
              </w:rPr>
              <w:t>kan det</w:t>
            </w:r>
            <w:r w:rsidR="775C70F5" w:rsidRPr="00F74929">
              <w:rPr>
                <w:rFonts w:ascii="Calibri" w:hAnsi="Calibri" w:cs="Calibri"/>
                <w:i/>
                <w:color w:val="002060"/>
                <w:sz w:val="20"/>
                <w:szCs w:val="20"/>
              </w:rPr>
              <w:t xml:space="preserve"> behöv</w:t>
            </w:r>
            <w:r w:rsidR="769B2F3F" w:rsidRPr="00F74929">
              <w:rPr>
                <w:rFonts w:ascii="Calibri" w:hAnsi="Calibri" w:cs="Calibri"/>
                <w:i/>
                <w:color w:val="002060"/>
                <w:sz w:val="20"/>
                <w:szCs w:val="20"/>
              </w:rPr>
              <w:t>a</w:t>
            </w:r>
            <w:r w:rsidR="775C70F5" w:rsidRPr="00F74929">
              <w:rPr>
                <w:rFonts w:ascii="Calibri" w:hAnsi="Calibri" w:cs="Calibri"/>
                <w:i/>
                <w:color w:val="002060"/>
                <w:sz w:val="20"/>
                <w:szCs w:val="20"/>
              </w:rPr>
              <w:t xml:space="preserve"> göras innan</w:t>
            </w:r>
            <w:r w:rsidR="1698A9E5" w:rsidRPr="00F74929">
              <w:rPr>
                <w:rFonts w:ascii="Calibri" w:hAnsi="Calibri" w:cs="Calibri"/>
                <w:i/>
                <w:color w:val="002060"/>
                <w:sz w:val="20"/>
                <w:szCs w:val="20"/>
              </w:rPr>
              <w:t xml:space="preserve"> uppstart.</w:t>
            </w:r>
          </w:p>
          <w:p w14:paraId="6276C9DC" w14:textId="4B1A72D2" w:rsidR="00F74929" w:rsidRPr="00F74929" w:rsidRDefault="00F74929" w:rsidP="00F74929">
            <w:pPr>
              <w:pStyle w:val="Normalindrag"/>
              <w:numPr>
                <w:ilvl w:val="0"/>
                <w:numId w:val="44"/>
              </w:numPr>
              <w:rPr>
                <w:rFonts w:ascii="Calibri" w:hAnsi="Calibri" w:cs="Calibri"/>
                <w:i/>
                <w:color w:val="000000" w:themeColor="text1"/>
                <w:sz w:val="20"/>
                <w:szCs w:val="20"/>
              </w:rPr>
            </w:pPr>
            <w:r w:rsidRPr="00F74929">
              <w:rPr>
                <w:rFonts w:ascii="Calibri" w:hAnsi="Calibri" w:cs="Calibri"/>
                <w:b/>
                <w:i/>
                <w:color w:val="002060"/>
                <w:sz w:val="20"/>
                <w:szCs w:val="20"/>
              </w:rPr>
              <w:t>Förbered för att det kan ta lång tid!</w:t>
            </w:r>
            <w:r w:rsidRPr="00F74929">
              <w:rPr>
                <w:rFonts w:ascii="Calibri" w:hAnsi="Calibri" w:cs="Calibri"/>
                <w:i/>
                <w:color w:val="002060"/>
                <w:sz w:val="20"/>
                <w:szCs w:val="20"/>
              </w:rPr>
              <w:t xml:space="preserve"> T ex att få igång leveranser av material, att utrustningar kan behöva service mm – kort sagt att åt</w:t>
            </w:r>
            <w:r>
              <w:rPr>
                <w:rFonts w:ascii="Calibri" w:hAnsi="Calibri" w:cs="Calibri"/>
                <w:i/>
                <w:color w:val="002060"/>
                <w:sz w:val="20"/>
                <w:szCs w:val="20"/>
              </w:rPr>
              <w:t xml:space="preserve">ergång till normalläge kan ta längre tid än en nedstängning…. </w:t>
            </w:r>
          </w:p>
        </w:tc>
        <w:tc>
          <w:tcPr>
            <w:tcW w:w="1276" w:type="dxa"/>
            <w:shd w:val="clear" w:color="auto" w:fill="auto"/>
          </w:tcPr>
          <w:p w14:paraId="6A83B267" w14:textId="507B8E08" w:rsidR="7EBE5B96" w:rsidRPr="00481032" w:rsidRDefault="7EBE5B96" w:rsidP="7EBE5B96">
            <w:pPr>
              <w:pStyle w:val="Normalindrag"/>
              <w:rPr>
                <w:rFonts w:ascii="Calibri" w:hAnsi="Calibri" w:cs="Calibri"/>
                <w:sz w:val="20"/>
                <w:szCs w:val="20"/>
              </w:rPr>
            </w:pPr>
          </w:p>
        </w:tc>
        <w:tc>
          <w:tcPr>
            <w:tcW w:w="1017" w:type="dxa"/>
            <w:shd w:val="clear" w:color="auto" w:fill="auto"/>
          </w:tcPr>
          <w:p w14:paraId="3EB68E68" w14:textId="4DA54754" w:rsidR="7EBE5B96" w:rsidRPr="00481032" w:rsidRDefault="7EBE5B96" w:rsidP="7EBE5B96">
            <w:pPr>
              <w:pStyle w:val="Normalindrag"/>
              <w:rPr>
                <w:rFonts w:ascii="Calibri" w:hAnsi="Calibri" w:cs="Calibri"/>
                <w:sz w:val="20"/>
                <w:szCs w:val="20"/>
              </w:rPr>
            </w:pPr>
          </w:p>
        </w:tc>
        <w:tc>
          <w:tcPr>
            <w:tcW w:w="1240" w:type="dxa"/>
            <w:shd w:val="clear" w:color="auto" w:fill="auto"/>
          </w:tcPr>
          <w:p w14:paraId="49D8FFCB" w14:textId="2E64E50D" w:rsidR="7EBE5B96" w:rsidRPr="00481032" w:rsidRDefault="7EBE5B96" w:rsidP="7EBE5B96">
            <w:pPr>
              <w:pStyle w:val="Normalindrag"/>
              <w:rPr>
                <w:rFonts w:ascii="Calibri" w:hAnsi="Calibri" w:cs="Calibri"/>
                <w:sz w:val="20"/>
                <w:szCs w:val="20"/>
              </w:rPr>
            </w:pPr>
          </w:p>
        </w:tc>
      </w:tr>
    </w:tbl>
    <w:p w14:paraId="4C2E161D" w14:textId="77777777" w:rsidR="00796380" w:rsidRPr="00796380" w:rsidRDefault="00796380" w:rsidP="00796380">
      <w:pPr>
        <w:pStyle w:val="Normalindrag"/>
        <w:ind w:firstLine="0"/>
      </w:pPr>
      <w:bookmarkStart w:id="0" w:name="_GoBack"/>
      <w:bookmarkEnd w:id="0"/>
    </w:p>
    <w:sectPr w:rsidR="00796380" w:rsidRPr="00796380" w:rsidSect="0073112B">
      <w:pgSz w:w="16840" w:h="11900" w:orient="landscape"/>
      <w:pgMar w:top="2127" w:right="1672" w:bottom="1977" w:left="1417" w:header="708" w:footer="82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AD18" w16cex:dateUtc="2020-10-27T13:28:00Z"/>
  <w16cex:commentExtensible w16cex:durableId="2342ACA1" w16cex:dateUtc="2020-10-27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78D57" w16cid:durableId="234178A2"/>
  <w16cid:commentId w16cid:paraId="26A6DD0D" w16cid:durableId="2342AD18"/>
  <w16cid:commentId w16cid:paraId="031253DF" w16cid:durableId="234178A3"/>
  <w16cid:commentId w16cid:paraId="60AE5EF7" w16cid:durableId="2342ACA1"/>
  <w16cid:commentId w16cid:paraId="0492884D" w16cid:durableId="233BFD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113F6" w14:textId="77777777" w:rsidR="0034685F" w:rsidRDefault="0034685F" w:rsidP="003544CD">
      <w:r>
        <w:separator/>
      </w:r>
    </w:p>
    <w:p w14:paraId="65B7B0C9" w14:textId="77777777" w:rsidR="0034685F" w:rsidRDefault="0034685F" w:rsidP="003544CD"/>
    <w:p w14:paraId="530608ED" w14:textId="77777777" w:rsidR="0034685F" w:rsidRDefault="0034685F" w:rsidP="003544CD"/>
  </w:endnote>
  <w:endnote w:type="continuationSeparator" w:id="0">
    <w:p w14:paraId="483FD6D0" w14:textId="77777777" w:rsidR="0034685F" w:rsidRDefault="0034685F" w:rsidP="003544CD">
      <w:r>
        <w:continuationSeparator/>
      </w:r>
    </w:p>
    <w:p w14:paraId="5420BEAE" w14:textId="77777777" w:rsidR="0034685F" w:rsidRDefault="0034685F" w:rsidP="003544CD"/>
    <w:p w14:paraId="0740003E" w14:textId="77777777" w:rsidR="0034685F" w:rsidRDefault="0034685F" w:rsidP="003544CD"/>
  </w:endnote>
  <w:endnote w:type="continuationNotice" w:id="1">
    <w:p w14:paraId="2596C7D7" w14:textId="77777777" w:rsidR="0034685F" w:rsidRDefault="003468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7C8E1" w14:textId="77777777" w:rsidR="00976448" w:rsidRDefault="00976448" w:rsidP="003544CD">
    <w:pPr>
      <w:pStyle w:val="Sidfot"/>
    </w:pPr>
  </w:p>
  <w:p w14:paraId="27B248DD" w14:textId="77777777" w:rsidR="00976448" w:rsidRDefault="00976448" w:rsidP="003544CD">
    <w:pPr>
      <w:pStyle w:val="Sidfot"/>
    </w:pPr>
  </w:p>
  <w:p w14:paraId="7DA21A0D" w14:textId="77777777" w:rsidR="00976448" w:rsidRDefault="00976448" w:rsidP="003544CD">
    <w:pPr>
      <w:pStyle w:val="Sidfot"/>
    </w:pPr>
    <w:r>
      <w:rPr>
        <w:noProof/>
        <w:lang w:val="en-GB" w:eastAsia="en-GB"/>
      </w:rPr>
      <w:drawing>
        <wp:anchor distT="0" distB="0" distL="114300" distR="114300" simplePos="0" relativeHeight="251658240" behindDoc="1" locked="0" layoutInCell="1" allowOverlap="1" wp14:anchorId="1C325FDD" wp14:editId="5394579B">
          <wp:simplePos x="0" y="0"/>
          <wp:positionH relativeFrom="column">
            <wp:posOffset>-914400</wp:posOffset>
          </wp:positionH>
          <wp:positionV relativeFrom="paragraph">
            <wp:posOffset>79375</wp:posOffset>
          </wp:positionV>
          <wp:extent cx="817200" cy="586800"/>
          <wp:effectExtent l="0" t="0" r="2540" b="3810"/>
          <wp:wrapTight wrapText="bothSides">
            <wp:wrapPolygon edited="0">
              <wp:start x="0" y="0"/>
              <wp:lineTo x="0" y="21039"/>
              <wp:lineTo x="21163" y="21039"/>
              <wp:lineTo x="21163" y="4208"/>
              <wp:lineTo x="5039" y="0"/>
              <wp:lineTo x="0" y="0"/>
            </wp:wrapPolygon>
          </wp:wrapTight>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sekundar_1_svart.png"/>
                  <pic:cNvPicPr/>
                </pic:nvPicPr>
                <pic:blipFill rotWithShape="1">
                  <a:blip r:embed="rId1">
                    <a:extLst>
                      <a:ext uri="{28A0092B-C50C-407E-A947-70E740481C1C}">
                        <a14:useLocalDpi xmlns:a14="http://schemas.microsoft.com/office/drawing/2010/main" val="0"/>
                      </a:ext>
                    </a:extLst>
                  </a:blip>
                  <a:srcRect l="12184" t="15892" r="12539" b="14717"/>
                  <a:stretch/>
                </pic:blipFill>
                <pic:spPr bwMode="auto">
                  <a:xfrm>
                    <a:off x="0" y="0"/>
                    <a:ext cx="8172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CE67C6" w14:textId="77777777" w:rsidR="00976448" w:rsidRDefault="00976448" w:rsidP="003544CD">
    <w:pPr>
      <w:pStyle w:val="Sidfot"/>
    </w:pPr>
  </w:p>
  <w:p w14:paraId="5F6FE4EE" w14:textId="77777777" w:rsidR="00976448" w:rsidRPr="00CF70F5" w:rsidRDefault="00976448" w:rsidP="003544CD">
    <w:pPr>
      <w:pStyle w:val="Sidfot"/>
    </w:pPr>
  </w:p>
  <w:p w14:paraId="62AE5BAC" w14:textId="77777777" w:rsidR="00976448" w:rsidRDefault="00976448" w:rsidP="003544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single" w:sz="2" w:space="0" w:color="auto"/>
        <w:left w:val="none" w:sz="0" w:space="0" w:color="auto"/>
        <w:bottom w:val="none" w:sz="0" w:space="0" w:color="auto"/>
        <w:right w:val="none" w:sz="0" w:space="0" w:color="auto"/>
        <w:insideH w:val="single" w:sz="4"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127"/>
    </w:tblGrid>
    <w:tr w:rsidR="00976448" w14:paraId="653F5A90" w14:textId="77777777" w:rsidTr="00A30F03">
      <w:trPr>
        <w:trHeight w:hRule="exact" w:val="737"/>
      </w:trPr>
      <w:tc>
        <w:tcPr>
          <w:tcW w:w="6804" w:type="dxa"/>
          <w:tcBorders>
            <w:top w:val="single" w:sz="4" w:space="0" w:color="auto"/>
          </w:tcBorders>
        </w:tcPr>
        <w:p w14:paraId="24E3C901" w14:textId="77777777" w:rsidR="00976448" w:rsidRPr="00F54751" w:rsidRDefault="00976448" w:rsidP="00A30F03">
          <w:pPr>
            <w:pStyle w:val="Sidhuvud"/>
            <w:tabs>
              <w:tab w:val="left" w:pos="4536"/>
            </w:tabs>
            <w:rPr>
              <w:rFonts w:cs="Calibri-Bold"/>
              <w:b/>
              <w:bCs/>
              <w:caps/>
              <w:szCs w:val="18"/>
            </w:rPr>
          </w:pPr>
          <w:r w:rsidRPr="00F54751">
            <w:rPr>
              <w:rFonts w:cs="Calibri-Bold"/>
              <w:b/>
              <w:bCs/>
              <w:caps/>
              <w:szCs w:val="18"/>
            </w:rPr>
            <w:t>Linköpings Universitet</w:t>
          </w:r>
        </w:p>
        <w:p w14:paraId="51A2ECA0" w14:textId="291B3EED" w:rsidR="00976448" w:rsidRPr="003544CD" w:rsidRDefault="00976448" w:rsidP="00A30F03">
          <w:pPr>
            <w:pStyle w:val="Sidfot"/>
            <w:tabs>
              <w:tab w:val="left" w:pos="2260"/>
            </w:tabs>
          </w:pPr>
          <w:r>
            <w:rPr>
              <w:rFonts w:cs="Calibri"/>
              <w:caps/>
            </w:rPr>
            <w:t xml:space="preserve">BERÖRD </w:t>
          </w:r>
          <w:r>
            <w:rPr>
              <w:rFonts w:cs="Calibri"/>
              <w:caps/>
            </w:rPr>
            <w:fldChar w:fldCharType="begin"/>
          </w:r>
          <w:r>
            <w:rPr>
              <w:rFonts w:cs="Calibri"/>
              <w:caps/>
            </w:rPr>
            <w:instrText xml:space="preserve"> MACROBUTTON  AcceptAllConflictsInDoc INSTITUTION/AVDELNING </w:instrText>
          </w:r>
          <w:r>
            <w:rPr>
              <w:rFonts w:cs="Calibri"/>
              <w:caps/>
            </w:rPr>
            <w:fldChar w:fldCharType="end"/>
          </w:r>
        </w:p>
      </w:tc>
      <w:tc>
        <w:tcPr>
          <w:tcW w:w="2127" w:type="dxa"/>
          <w:tcBorders>
            <w:top w:val="single" w:sz="4" w:space="0" w:color="auto"/>
          </w:tcBorders>
        </w:tcPr>
        <w:p w14:paraId="725C97FB" w14:textId="77777777" w:rsidR="00976448" w:rsidRPr="003544CD" w:rsidRDefault="00976448" w:rsidP="00114C55">
          <w:pPr>
            <w:pStyle w:val="Sidfot"/>
          </w:pPr>
        </w:p>
      </w:tc>
    </w:tr>
  </w:tbl>
  <w:p w14:paraId="4A82332F" w14:textId="77777777" w:rsidR="00976448" w:rsidRPr="00CF70F5" w:rsidRDefault="00976448" w:rsidP="00354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B5D56" w14:textId="77777777" w:rsidR="0034685F" w:rsidRDefault="0034685F" w:rsidP="003544CD">
      <w:r>
        <w:separator/>
      </w:r>
    </w:p>
    <w:p w14:paraId="1A487321" w14:textId="77777777" w:rsidR="0034685F" w:rsidRDefault="0034685F" w:rsidP="003544CD"/>
    <w:p w14:paraId="68756605" w14:textId="77777777" w:rsidR="0034685F" w:rsidRDefault="0034685F" w:rsidP="003544CD"/>
  </w:footnote>
  <w:footnote w:type="continuationSeparator" w:id="0">
    <w:p w14:paraId="3F3BFEB6" w14:textId="77777777" w:rsidR="0034685F" w:rsidRDefault="0034685F" w:rsidP="003544CD">
      <w:r>
        <w:continuationSeparator/>
      </w:r>
    </w:p>
    <w:p w14:paraId="7BA7608F" w14:textId="77777777" w:rsidR="0034685F" w:rsidRDefault="0034685F" w:rsidP="003544CD"/>
    <w:p w14:paraId="5F3042FC" w14:textId="77777777" w:rsidR="0034685F" w:rsidRDefault="0034685F" w:rsidP="003544CD"/>
  </w:footnote>
  <w:footnote w:type="continuationNotice" w:id="1">
    <w:p w14:paraId="1F97D288" w14:textId="77777777" w:rsidR="0034685F" w:rsidRDefault="0034685F">
      <w:pPr>
        <w:spacing w:line="240" w:lineRule="auto"/>
      </w:pPr>
    </w:p>
  </w:footnote>
  <w:footnote w:id="2">
    <w:p w14:paraId="5A97D0A4" w14:textId="50665817" w:rsidR="00962BDA" w:rsidRDefault="00962BDA">
      <w:pPr>
        <w:pStyle w:val="Fotnotstext"/>
      </w:pPr>
      <w:r>
        <w:rPr>
          <w:rStyle w:val="Fotnotsreferens"/>
        </w:rPr>
        <w:footnoteRef/>
      </w:r>
      <w:r>
        <w:t xml:space="preserve"> E</w:t>
      </w:r>
      <w:r w:rsidRPr="0016416C">
        <w:rPr>
          <w:sz w:val="18"/>
          <w:szCs w:val="18"/>
        </w:rPr>
        <w:t xml:space="preserve">nligt beskrivning i LiU:s krislednings dokument </w:t>
      </w:r>
      <w:r w:rsidRPr="0016416C">
        <w:rPr>
          <w:i/>
          <w:sz w:val="18"/>
          <w:szCs w:val="18"/>
        </w:rPr>
        <w:t>Kontinuitetsplanering inför vt21 med anledning av coronapandemin</w:t>
      </w:r>
      <w:r w:rsidRPr="0016416C">
        <w:rPr>
          <w:sz w:val="18"/>
          <w:szCs w:val="18"/>
        </w:rPr>
        <w:t>, 2020-10-07</w:t>
      </w:r>
    </w:p>
  </w:footnote>
  <w:footnote w:id="3">
    <w:p w14:paraId="7288A02A" w14:textId="3035E94F" w:rsidR="008A229D" w:rsidRDefault="008A229D" w:rsidP="008A229D">
      <w:pPr>
        <w:pStyle w:val="Fotnotstext"/>
      </w:pPr>
      <w:r>
        <w:rPr>
          <w:rStyle w:val="Fotnotsreferens"/>
        </w:rPr>
        <w:footnoteRef/>
      </w:r>
      <w:r>
        <w:t xml:space="preserve"> </w:t>
      </w:r>
      <w:r w:rsidRPr="00962BDA">
        <w:rPr>
          <w:sz w:val="18"/>
          <w:szCs w:val="18"/>
        </w:rPr>
        <w:t>Kompletterande beslut om fortsatta restriktioner i verksamheten under hösten 2020 i syfte att hindra smittspridning av coronavirussjukdom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164"/>
    </w:tblGrid>
    <w:tr w:rsidR="00976448" w14:paraId="40D1F5FE" w14:textId="77777777" w:rsidTr="00070DDF">
      <w:tc>
        <w:tcPr>
          <w:tcW w:w="5846" w:type="dxa"/>
        </w:tcPr>
        <w:p w14:paraId="3E0C5F70" w14:textId="77777777" w:rsidR="00976448" w:rsidRPr="00F54751" w:rsidRDefault="00976448" w:rsidP="003544CD">
          <w:pPr>
            <w:pStyle w:val="Sidhuvud"/>
            <w:tabs>
              <w:tab w:val="left" w:pos="4536"/>
            </w:tabs>
            <w:rPr>
              <w:rFonts w:cs="Calibri-Bold"/>
              <w:b/>
              <w:bCs/>
              <w:caps/>
              <w:szCs w:val="18"/>
            </w:rPr>
          </w:pPr>
          <w:r w:rsidRPr="00F54751">
            <w:rPr>
              <w:rFonts w:cs="Calibri-Bold"/>
              <w:b/>
              <w:bCs/>
              <w:caps/>
              <w:szCs w:val="18"/>
            </w:rPr>
            <w:t>Linköpings Universitet</w:t>
          </w:r>
        </w:p>
        <w:p w14:paraId="7BB62380" w14:textId="131AC965" w:rsidR="00976448" w:rsidRPr="00070DDF" w:rsidRDefault="00976448" w:rsidP="00114C55">
          <w:pPr>
            <w:pStyle w:val="Sidhuvud"/>
            <w:tabs>
              <w:tab w:val="left" w:pos="4536"/>
            </w:tabs>
            <w:rPr>
              <w:rFonts w:cs="Calibri"/>
              <w:caps/>
              <w:szCs w:val="18"/>
            </w:rPr>
          </w:pPr>
          <w:r>
            <w:rPr>
              <w:rFonts w:cs="Calibri"/>
              <w:caps/>
              <w:szCs w:val="18"/>
            </w:rPr>
            <w:t xml:space="preserve">Berörd </w:t>
          </w:r>
          <w:r>
            <w:rPr>
              <w:rFonts w:cs="Calibri"/>
              <w:caps/>
              <w:szCs w:val="18"/>
            </w:rPr>
            <w:fldChar w:fldCharType="begin"/>
          </w:r>
          <w:r>
            <w:rPr>
              <w:rFonts w:cs="Calibri"/>
              <w:caps/>
              <w:szCs w:val="18"/>
            </w:rPr>
            <w:instrText xml:space="preserve"> MACROBUTTON  AcceptAllConflictsInDoc INSTITUTION/AVDELNING </w:instrText>
          </w:r>
          <w:r>
            <w:rPr>
              <w:rFonts w:cs="Calibri"/>
              <w:caps/>
              <w:szCs w:val="18"/>
            </w:rPr>
            <w:fldChar w:fldCharType="end"/>
          </w:r>
        </w:p>
      </w:tc>
      <w:tc>
        <w:tcPr>
          <w:tcW w:w="3164" w:type="dxa"/>
        </w:tcPr>
        <w:p w14:paraId="157CE136" w14:textId="1D399864" w:rsidR="00976448" w:rsidRDefault="00976448" w:rsidP="00C06D3F">
          <w:pPr>
            <w:pStyle w:val="Sidhuvud"/>
            <w:tabs>
              <w:tab w:val="clear" w:pos="8930"/>
              <w:tab w:val="left" w:pos="6190"/>
            </w:tabs>
            <w:ind w:right="-108"/>
            <w:jc w:val="right"/>
          </w:pPr>
          <w:r w:rsidRPr="00494892">
            <w:t>Checklista – kontinuitetshantering labb</w:t>
          </w:r>
        </w:p>
        <w:p w14:paraId="72D883E5" w14:textId="3B846F60" w:rsidR="00976448" w:rsidRDefault="00976448" w:rsidP="0073249C">
          <w:pPr>
            <w:pStyle w:val="Sidhuvud"/>
            <w:tabs>
              <w:tab w:val="left" w:pos="4536"/>
            </w:tabs>
            <w:ind w:right="-108"/>
            <w:jc w:val="right"/>
          </w:pPr>
          <w:r>
            <w:t xml:space="preserve">UTGÅVA </w:t>
          </w:r>
          <w:r w:rsidR="00E35753">
            <w:t>3</w:t>
          </w:r>
        </w:p>
        <w:p w14:paraId="7748D9A1" w14:textId="1810F48C" w:rsidR="00976448" w:rsidRDefault="00976448" w:rsidP="0073249C">
          <w:pPr>
            <w:pStyle w:val="Sidhuvud"/>
            <w:tabs>
              <w:tab w:val="left" w:pos="4536"/>
            </w:tabs>
            <w:ind w:right="-108"/>
            <w:jc w:val="right"/>
            <w:rPr>
              <w:rFonts w:ascii="Calibri-Bold" w:hAnsi="Calibri-Bold" w:cs="Calibri-Bold"/>
              <w:b/>
              <w:bCs/>
              <w:caps/>
              <w:szCs w:val="18"/>
            </w:rPr>
          </w:pPr>
          <w:r w:rsidRPr="003544CD">
            <w:fldChar w:fldCharType="begin"/>
          </w:r>
          <w:r w:rsidRPr="003544CD">
            <w:instrText xml:space="preserve"> PAGE  \* MERGEFORMAT </w:instrText>
          </w:r>
          <w:r w:rsidRPr="003544CD">
            <w:fldChar w:fldCharType="separate"/>
          </w:r>
          <w:r w:rsidR="00F17F2F">
            <w:rPr>
              <w:noProof/>
            </w:rPr>
            <w:t>17</w:t>
          </w:r>
          <w:r w:rsidRPr="003544CD">
            <w:fldChar w:fldCharType="end"/>
          </w:r>
          <w:r w:rsidRPr="003544CD">
            <w:t>(</w:t>
          </w:r>
          <w:fldSimple w:instr="NUMPAGES  \* MERGEFORMAT">
            <w:r w:rsidR="00F17F2F">
              <w:rPr>
                <w:noProof/>
              </w:rPr>
              <w:t>17</w:t>
            </w:r>
          </w:fldSimple>
          <w:r>
            <w:t>)</w:t>
          </w:r>
        </w:p>
      </w:tc>
    </w:tr>
  </w:tbl>
  <w:p w14:paraId="51D6D888" w14:textId="77777777" w:rsidR="00976448" w:rsidRPr="0073249C" w:rsidRDefault="00976448" w:rsidP="003544CD">
    <w:pPr>
      <w:pStyle w:val="Sidhuvud"/>
      <w:tabs>
        <w:tab w:val="left" w:pos="4536"/>
      </w:tabs>
      <w:rPr>
        <w:rFonts w:ascii="Calibri-Bold" w:hAnsi="Calibri-Bold" w:cs="Calibri-Bold"/>
        <w:b/>
        <w:bCs/>
        <w:caps/>
        <w:szCs w:val="18"/>
      </w:rPr>
    </w:pPr>
  </w:p>
  <w:p w14:paraId="3A3DA948" w14:textId="77777777" w:rsidR="00976448" w:rsidRDefault="00976448" w:rsidP="003544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976448" w14:paraId="553EFEB7" w14:textId="77777777" w:rsidTr="2E8D4985">
      <w:tc>
        <w:tcPr>
          <w:tcW w:w="9039" w:type="dxa"/>
        </w:tcPr>
        <w:p w14:paraId="65819D3E" w14:textId="3AC5037E" w:rsidR="00976448" w:rsidRDefault="00976448" w:rsidP="00DF40EF">
          <w:pPr>
            <w:pStyle w:val="Sidhuvud"/>
            <w:tabs>
              <w:tab w:val="clear" w:pos="8930"/>
              <w:tab w:val="left" w:pos="6190"/>
            </w:tabs>
            <w:ind w:right="-108"/>
            <w:jc w:val="right"/>
            <w:rPr>
              <w:rFonts w:cs="Calibri"/>
            </w:rPr>
          </w:pPr>
          <w:r>
            <w:rPr>
              <w:rFonts w:cs="Calibri"/>
              <w:noProof/>
              <w:szCs w:val="18"/>
              <w:lang w:val="en-GB" w:eastAsia="en-GB"/>
            </w:rPr>
            <w:drawing>
              <wp:anchor distT="0" distB="0" distL="114300" distR="114300" simplePos="0" relativeHeight="251658241" behindDoc="0" locked="0" layoutInCell="1" allowOverlap="1" wp14:anchorId="7CF1C998" wp14:editId="62CFC8D3">
                <wp:simplePos x="0" y="0"/>
                <wp:positionH relativeFrom="column">
                  <wp:posOffset>-971762</wp:posOffset>
                </wp:positionH>
                <wp:positionV relativeFrom="paragraph">
                  <wp:posOffset>-138649</wp:posOffset>
                </wp:positionV>
                <wp:extent cx="1908000" cy="486000"/>
                <wp:effectExtent l="0" t="0" r="0" b="9525"/>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primar_svart.png"/>
                        <pic:cNvPicPr/>
                      </pic:nvPicPr>
                      <pic:blipFill rotWithShape="1">
                        <a:blip r:embed="rId1">
                          <a:extLst>
                            <a:ext uri="{28A0092B-C50C-407E-A947-70E740481C1C}">
                              <a14:useLocalDpi xmlns:a14="http://schemas.microsoft.com/office/drawing/2010/main" val="0"/>
                            </a:ext>
                          </a:extLst>
                        </a:blip>
                        <a:srcRect l="6225" t="17672" r="6002" b="17546"/>
                        <a:stretch/>
                      </pic:blipFill>
                      <pic:spPr bwMode="auto">
                        <a:xfrm>
                          <a:off x="0" y="0"/>
                          <a:ext cx="1908000"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E8D4985">
            <w:rPr>
              <w:rFonts w:cs="Calibri"/>
            </w:rPr>
            <w:t>2020-10-26</w:t>
          </w:r>
        </w:p>
        <w:p w14:paraId="7072363A" w14:textId="364A8FF6" w:rsidR="00976448" w:rsidRDefault="00976448" w:rsidP="00DF40EF">
          <w:pPr>
            <w:pStyle w:val="Sidhuvud"/>
            <w:tabs>
              <w:tab w:val="clear" w:pos="8930"/>
              <w:tab w:val="left" w:pos="6190"/>
            </w:tabs>
            <w:ind w:right="-108"/>
            <w:jc w:val="right"/>
          </w:pPr>
          <w:r>
            <w:t>DNR LIU-</w:t>
          </w:r>
          <w:r>
            <w:fldChar w:fldCharType="begin"/>
          </w:r>
          <w:r>
            <w:instrText xml:space="preserve"> MACROBUTTON  AcceptAllConflictsInDoc XXXX </w:instrText>
          </w:r>
          <w:r>
            <w:fldChar w:fldCharType="end"/>
          </w:r>
          <w:r>
            <w:t>-</w:t>
          </w:r>
          <w:r>
            <w:fldChar w:fldCharType="begin"/>
          </w:r>
          <w:r>
            <w:instrText xml:space="preserve"> MACROBUTTON  AcceptAllConflictsInDoc YYYYY </w:instrText>
          </w:r>
          <w:r>
            <w:fldChar w:fldCharType="end"/>
          </w:r>
        </w:p>
        <w:p w14:paraId="68973C2A" w14:textId="09B2B65B" w:rsidR="00976448" w:rsidRDefault="00976448" w:rsidP="00DF40EF">
          <w:pPr>
            <w:pStyle w:val="Sidhuvud"/>
            <w:tabs>
              <w:tab w:val="clear" w:pos="8930"/>
              <w:tab w:val="left" w:pos="6190"/>
            </w:tabs>
            <w:ind w:right="-108"/>
            <w:jc w:val="right"/>
          </w:pPr>
          <w:r>
            <w:fldChar w:fldCharType="begin"/>
          </w:r>
          <w:r>
            <w:instrText xml:space="preserve"> MACROBUTTON  AcceptAllConflictsInDoc UTGÅVA </w:instrText>
          </w:r>
          <w:r>
            <w:fldChar w:fldCharType="end"/>
          </w:r>
          <w:r>
            <w:t>3</w:t>
          </w:r>
        </w:p>
        <w:p w14:paraId="0CEC0315" w14:textId="2FBA027C" w:rsidR="00976448" w:rsidRDefault="00976448" w:rsidP="00DF40EF">
          <w:pPr>
            <w:pStyle w:val="Sidhuvud"/>
            <w:tabs>
              <w:tab w:val="clear" w:pos="8930"/>
              <w:tab w:val="left" w:pos="6190"/>
            </w:tabs>
            <w:ind w:right="-108"/>
            <w:jc w:val="right"/>
          </w:pPr>
          <w:r w:rsidRPr="003544CD">
            <w:fldChar w:fldCharType="begin"/>
          </w:r>
          <w:r w:rsidRPr="003544CD">
            <w:instrText xml:space="preserve"> PAGE  \* MERGEFORMAT </w:instrText>
          </w:r>
          <w:r w:rsidRPr="003544CD">
            <w:fldChar w:fldCharType="separate"/>
          </w:r>
          <w:r w:rsidR="00F17F2F">
            <w:rPr>
              <w:noProof/>
            </w:rPr>
            <w:t>4</w:t>
          </w:r>
          <w:r w:rsidRPr="003544CD">
            <w:fldChar w:fldCharType="end"/>
          </w:r>
          <w:r w:rsidRPr="003544CD">
            <w:t>(</w:t>
          </w:r>
          <w:fldSimple w:instr="NUMPAGES  \* MERGEFORMAT">
            <w:r w:rsidR="00F17F2F">
              <w:rPr>
                <w:noProof/>
              </w:rPr>
              <w:t>17</w:t>
            </w:r>
          </w:fldSimple>
          <w:r>
            <w:t>)</w:t>
          </w:r>
        </w:p>
      </w:tc>
    </w:tr>
  </w:tbl>
  <w:p w14:paraId="6CBE9442" w14:textId="77777777" w:rsidR="00976448" w:rsidRDefault="00976448" w:rsidP="00DF40EF">
    <w:pPr>
      <w:pStyle w:val="Sidhuvud"/>
      <w:tabs>
        <w:tab w:val="left" w:pos="4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CC8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829DB"/>
    <w:multiLevelType w:val="hybridMultilevel"/>
    <w:tmpl w:val="FD1C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21F9F"/>
    <w:multiLevelType w:val="hybridMultilevel"/>
    <w:tmpl w:val="B9E2B5C2"/>
    <w:lvl w:ilvl="0" w:tplc="52F6FAC6">
      <w:start w:val="1"/>
      <w:numFmt w:val="bullet"/>
      <w:lvlText w:val=""/>
      <w:lvlJc w:val="left"/>
      <w:pPr>
        <w:ind w:left="720" w:hanging="360"/>
      </w:pPr>
      <w:rPr>
        <w:rFonts w:ascii="Symbol" w:hAnsi="Symbol" w:hint="default"/>
      </w:rPr>
    </w:lvl>
    <w:lvl w:ilvl="1" w:tplc="480EC006">
      <w:start w:val="1"/>
      <w:numFmt w:val="bullet"/>
      <w:lvlText w:val="o"/>
      <w:lvlJc w:val="left"/>
      <w:pPr>
        <w:ind w:left="1440" w:hanging="360"/>
      </w:pPr>
      <w:rPr>
        <w:rFonts w:ascii="Courier New" w:hAnsi="Courier New" w:hint="default"/>
      </w:rPr>
    </w:lvl>
    <w:lvl w:ilvl="2" w:tplc="52866162">
      <w:start w:val="1"/>
      <w:numFmt w:val="bullet"/>
      <w:lvlText w:val=""/>
      <w:lvlJc w:val="left"/>
      <w:pPr>
        <w:ind w:left="2160" w:hanging="360"/>
      </w:pPr>
      <w:rPr>
        <w:rFonts w:ascii="Wingdings" w:hAnsi="Wingdings" w:hint="default"/>
      </w:rPr>
    </w:lvl>
    <w:lvl w:ilvl="3" w:tplc="7536FE7C">
      <w:start w:val="1"/>
      <w:numFmt w:val="bullet"/>
      <w:lvlText w:val=""/>
      <w:lvlJc w:val="left"/>
      <w:pPr>
        <w:ind w:left="2880" w:hanging="360"/>
      </w:pPr>
      <w:rPr>
        <w:rFonts w:ascii="Symbol" w:hAnsi="Symbol" w:hint="default"/>
      </w:rPr>
    </w:lvl>
    <w:lvl w:ilvl="4" w:tplc="6B6C854A">
      <w:start w:val="1"/>
      <w:numFmt w:val="bullet"/>
      <w:lvlText w:val="o"/>
      <w:lvlJc w:val="left"/>
      <w:pPr>
        <w:ind w:left="3600" w:hanging="360"/>
      </w:pPr>
      <w:rPr>
        <w:rFonts w:ascii="Courier New" w:hAnsi="Courier New" w:hint="default"/>
      </w:rPr>
    </w:lvl>
    <w:lvl w:ilvl="5" w:tplc="E320F5F2">
      <w:start w:val="1"/>
      <w:numFmt w:val="bullet"/>
      <w:lvlText w:val=""/>
      <w:lvlJc w:val="left"/>
      <w:pPr>
        <w:ind w:left="4320" w:hanging="360"/>
      </w:pPr>
      <w:rPr>
        <w:rFonts w:ascii="Wingdings" w:hAnsi="Wingdings" w:hint="default"/>
      </w:rPr>
    </w:lvl>
    <w:lvl w:ilvl="6" w:tplc="09E4C450">
      <w:start w:val="1"/>
      <w:numFmt w:val="bullet"/>
      <w:lvlText w:val=""/>
      <w:lvlJc w:val="left"/>
      <w:pPr>
        <w:ind w:left="5040" w:hanging="360"/>
      </w:pPr>
      <w:rPr>
        <w:rFonts w:ascii="Symbol" w:hAnsi="Symbol" w:hint="default"/>
      </w:rPr>
    </w:lvl>
    <w:lvl w:ilvl="7" w:tplc="E7D45EC2">
      <w:start w:val="1"/>
      <w:numFmt w:val="bullet"/>
      <w:lvlText w:val="o"/>
      <w:lvlJc w:val="left"/>
      <w:pPr>
        <w:ind w:left="5760" w:hanging="360"/>
      </w:pPr>
      <w:rPr>
        <w:rFonts w:ascii="Courier New" w:hAnsi="Courier New" w:hint="default"/>
      </w:rPr>
    </w:lvl>
    <w:lvl w:ilvl="8" w:tplc="D6AE76AC">
      <w:start w:val="1"/>
      <w:numFmt w:val="bullet"/>
      <w:lvlText w:val=""/>
      <w:lvlJc w:val="left"/>
      <w:pPr>
        <w:ind w:left="6480" w:hanging="360"/>
      </w:pPr>
      <w:rPr>
        <w:rFonts w:ascii="Wingdings" w:hAnsi="Wingdings" w:hint="default"/>
      </w:rPr>
    </w:lvl>
  </w:abstractNum>
  <w:abstractNum w:abstractNumId="3" w15:restartNumberingAfterBreak="0">
    <w:nsid w:val="09F93534"/>
    <w:multiLevelType w:val="hybridMultilevel"/>
    <w:tmpl w:val="7C18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D5E18"/>
    <w:multiLevelType w:val="hybridMultilevel"/>
    <w:tmpl w:val="E0EC3F8C"/>
    <w:numStyleLink w:val="Bulletedlist"/>
  </w:abstractNum>
  <w:abstractNum w:abstractNumId="5" w15:restartNumberingAfterBreak="0">
    <w:nsid w:val="123D51C3"/>
    <w:multiLevelType w:val="hybridMultilevel"/>
    <w:tmpl w:val="EAD0D0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C02885"/>
    <w:multiLevelType w:val="hybridMultilevel"/>
    <w:tmpl w:val="968639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CCE421C"/>
    <w:multiLevelType w:val="hybridMultilevel"/>
    <w:tmpl w:val="EC6CA08C"/>
    <w:numStyleLink w:val="Numberedlist"/>
  </w:abstractNum>
  <w:abstractNum w:abstractNumId="8" w15:restartNumberingAfterBreak="0">
    <w:nsid w:val="218C3EE6"/>
    <w:multiLevelType w:val="multilevel"/>
    <w:tmpl w:val="58B81402"/>
    <w:styleLink w:val="IsolatedNumberedList"/>
    <w:lvl w:ilvl="0">
      <w:start w:val="1"/>
      <w:numFmt w:val="decimal"/>
      <w:pStyle w:val="Isolated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9" w15:restartNumberingAfterBreak="0">
    <w:nsid w:val="25044239"/>
    <w:multiLevelType w:val="multilevel"/>
    <w:tmpl w:val="E0EC3F8C"/>
    <w:numStyleLink w:val="Bulletedlist"/>
  </w:abstractNum>
  <w:abstractNum w:abstractNumId="10" w15:restartNumberingAfterBreak="0">
    <w:nsid w:val="26BE6FE4"/>
    <w:multiLevelType w:val="hybridMultilevel"/>
    <w:tmpl w:val="61E2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B5B7D"/>
    <w:multiLevelType w:val="hybridMultilevel"/>
    <w:tmpl w:val="6FACB8AC"/>
    <w:lvl w:ilvl="0" w:tplc="569E4400">
      <w:numFmt w:val="bullet"/>
      <w:lvlText w:val=""/>
      <w:lvlJc w:val="left"/>
      <w:pPr>
        <w:ind w:left="644" w:hanging="360"/>
      </w:pPr>
      <w:rPr>
        <w:rFonts w:ascii="Symbol" w:eastAsiaTheme="minorEastAsia" w:hAnsi="Symbol" w:cs="Georgi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2B035932"/>
    <w:multiLevelType w:val="hybridMultilevel"/>
    <w:tmpl w:val="582E6D3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1829D3"/>
    <w:multiLevelType w:val="multilevel"/>
    <w:tmpl w:val="91BEAA72"/>
    <w:styleLink w:val="Heading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FE06F7A"/>
    <w:multiLevelType w:val="multilevel"/>
    <w:tmpl w:val="E0EC3F8C"/>
    <w:styleLink w:val="Bulletedlist"/>
    <w:lvl w:ilvl="0">
      <w:start w:val="1"/>
      <w:numFmt w:val="bullet"/>
      <w:lvlText w:val=""/>
      <w:lvlJc w:val="left"/>
      <w:pPr>
        <w:ind w:left="567" w:hanging="283"/>
      </w:pPr>
      <w:rPr>
        <w:rFonts w:ascii="Symbol" w:hAnsi="Symbol" w:hint="default"/>
      </w:rPr>
    </w:lvl>
    <w:lvl w:ilvl="1">
      <w:start w:val="1"/>
      <w:numFmt w:val="bullet"/>
      <w:lvlText w:val="o"/>
      <w:lvlJc w:val="left"/>
      <w:pPr>
        <w:ind w:left="907" w:hanging="283"/>
      </w:pPr>
      <w:rPr>
        <w:rFonts w:ascii="Courier New" w:hAnsi="Courier New" w:hint="default"/>
      </w:rPr>
    </w:lvl>
    <w:lvl w:ilvl="2">
      <w:start w:val="1"/>
      <w:numFmt w:val="bullet"/>
      <w:lvlText w:val=""/>
      <w:lvlJc w:val="left"/>
      <w:pPr>
        <w:tabs>
          <w:tab w:val="num" w:pos="1797"/>
        </w:tabs>
        <w:ind w:left="1247" w:hanging="283"/>
      </w:pPr>
      <w:rPr>
        <w:rFonts w:ascii="Wingdings" w:hAnsi="Wingdings" w:hint="default"/>
      </w:rPr>
    </w:lvl>
    <w:lvl w:ilvl="3">
      <w:start w:val="1"/>
      <w:numFmt w:val="bullet"/>
      <w:lvlText w:val=""/>
      <w:lvlJc w:val="left"/>
      <w:pPr>
        <w:tabs>
          <w:tab w:val="num" w:pos="2517"/>
        </w:tabs>
        <w:ind w:left="1587" w:hanging="283"/>
      </w:pPr>
      <w:rPr>
        <w:rFonts w:ascii="Symbol" w:hAnsi="Symbol" w:hint="default"/>
      </w:rPr>
    </w:lvl>
    <w:lvl w:ilvl="4">
      <w:start w:val="1"/>
      <w:numFmt w:val="bullet"/>
      <w:lvlText w:val="o"/>
      <w:lvlJc w:val="left"/>
      <w:pPr>
        <w:tabs>
          <w:tab w:val="num" w:pos="3238"/>
        </w:tabs>
        <w:ind w:left="1927" w:hanging="283"/>
      </w:pPr>
      <w:rPr>
        <w:rFonts w:ascii="Courier New" w:hAnsi="Courier New" w:hint="default"/>
      </w:rPr>
    </w:lvl>
    <w:lvl w:ilvl="5">
      <w:start w:val="1"/>
      <w:numFmt w:val="bullet"/>
      <w:lvlText w:val=""/>
      <w:lvlJc w:val="left"/>
      <w:pPr>
        <w:ind w:left="2267" w:hanging="283"/>
      </w:pPr>
      <w:rPr>
        <w:rFonts w:ascii="Wingdings" w:hAnsi="Wingding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16" w15:restartNumberingAfterBreak="0">
    <w:nsid w:val="315F4C3E"/>
    <w:multiLevelType w:val="hybridMultilevel"/>
    <w:tmpl w:val="36D8825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37E1C27"/>
    <w:multiLevelType w:val="multilevel"/>
    <w:tmpl w:val="E0EC3F8C"/>
    <w:numStyleLink w:val="Bulletedlist"/>
  </w:abstractNum>
  <w:abstractNum w:abstractNumId="18" w15:restartNumberingAfterBreak="0">
    <w:nsid w:val="34DC2473"/>
    <w:multiLevelType w:val="multilevel"/>
    <w:tmpl w:val="91BEAA72"/>
    <w:numStyleLink w:val="HeadingNumbering"/>
  </w:abstractNum>
  <w:abstractNum w:abstractNumId="19" w15:restartNumberingAfterBreak="0">
    <w:nsid w:val="3522186C"/>
    <w:multiLevelType w:val="hybridMultilevel"/>
    <w:tmpl w:val="82C41D84"/>
    <w:lvl w:ilvl="0" w:tplc="DC1A523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36C44AB1"/>
    <w:multiLevelType w:val="hybridMultilevel"/>
    <w:tmpl w:val="52B69A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7741FDB"/>
    <w:multiLevelType w:val="hybridMultilevel"/>
    <w:tmpl w:val="A85EBABA"/>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2" w15:restartNumberingAfterBreak="0">
    <w:nsid w:val="3B5021DB"/>
    <w:multiLevelType w:val="hybridMultilevel"/>
    <w:tmpl w:val="200840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377F11"/>
    <w:multiLevelType w:val="multilevel"/>
    <w:tmpl w:val="EC6CA08C"/>
    <w:numStyleLink w:val="Numberedlist"/>
  </w:abstractNum>
  <w:abstractNum w:abstractNumId="24" w15:restartNumberingAfterBreak="0">
    <w:nsid w:val="449A1510"/>
    <w:multiLevelType w:val="hybridMultilevel"/>
    <w:tmpl w:val="4E5EE932"/>
    <w:lvl w:ilvl="0" w:tplc="64C4409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6032E2C"/>
    <w:multiLevelType w:val="hybridMultilevel"/>
    <w:tmpl w:val="14EE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60619"/>
    <w:multiLevelType w:val="hybridMultilevel"/>
    <w:tmpl w:val="E0EC3F8C"/>
    <w:numStyleLink w:val="Bulletedlist"/>
  </w:abstractNum>
  <w:abstractNum w:abstractNumId="27" w15:restartNumberingAfterBreak="0">
    <w:nsid w:val="49B274C8"/>
    <w:multiLevelType w:val="hybridMultilevel"/>
    <w:tmpl w:val="E00A7AFC"/>
    <w:lvl w:ilvl="0" w:tplc="84C85C8E">
      <w:start w:val="1"/>
      <w:numFmt w:val="decimal"/>
      <w:lvlText w:val="%1"/>
      <w:lvlJc w:val="left"/>
      <w:pPr>
        <w:ind w:left="567" w:hanging="283"/>
      </w:pPr>
      <w:rPr>
        <w:rFonts w:hint="default"/>
      </w:rPr>
    </w:lvl>
    <w:lvl w:ilvl="1" w:tplc="294473A2">
      <w:start w:val="1"/>
      <w:numFmt w:val="lowerLetter"/>
      <w:lvlText w:val="%2"/>
      <w:lvlJc w:val="left"/>
      <w:pPr>
        <w:ind w:left="907" w:hanging="283"/>
      </w:pPr>
      <w:rPr>
        <w:rFonts w:hint="default"/>
      </w:rPr>
    </w:lvl>
    <w:lvl w:ilvl="2" w:tplc="B2920DE2">
      <w:start w:val="1"/>
      <w:numFmt w:val="lowerRoman"/>
      <w:lvlText w:val="%3"/>
      <w:lvlJc w:val="left"/>
      <w:pPr>
        <w:tabs>
          <w:tab w:val="num" w:pos="1797"/>
        </w:tabs>
        <w:ind w:left="1247" w:hanging="283"/>
      </w:pPr>
      <w:rPr>
        <w:rFonts w:hint="default"/>
      </w:rPr>
    </w:lvl>
    <w:lvl w:ilvl="3" w:tplc="D83ADEBA">
      <w:start w:val="1"/>
      <w:numFmt w:val="decimal"/>
      <w:lvlText w:val="%4"/>
      <w:lvlJc w:val="left"/>
      <w:pPr>
        <w:tabs>
          <w:tab w:val="num" w:pos="2517"/>
        </w:tabs>
        <w:ind w:left="1587" w:hanging="283"/>
      </w:pPr>
      <w:rPr>
        <w:rFonts w:hint="default"/>
      </w:rPr>
    </w:lvl>
    <w:lvl w:ilvl="4" w:tplc="41140EB6">
      <w:start w:val="1"/>
      <w:numFmt w:val="lowerLetter"/>
      <w:lvlText w:val="%5"/>
      <w:lvlJc w:val="left"/>
      <w:pPr>
        <w:tabs>
          <w:tab w:val="num" w:pos="3238"/>
        </w:tabs>
        <w:ind w:left="1927" w:hanging="283"/>
      </w:pPr>
      <w:rPr>
        <w:rFonts w:hint="default"/>
      </w:rPr>
    </w:lvl>
    <w:lvl w:ilvl="5" w:tplc="9E76AAD4">
      <w:start w:val="1"/>
      <w:numFmt w:val="lowerRoman"/>
      <w:lvlText w:val="%6"/>
      <w:lvlJc w:val="left"/>
      <w:pPr>
        <w:ind w:left="2267" w:hanging="283"/>
      </w:pPr>
      <w:rPr>
        <w:rFonts w:hint="default"/>
      </w:rPr>
    </w:lvl>
    <w:lvl w:ilvl="6" w:tplc="05C0E148">
      <w:start w:val="1"/>
      <w:numFmt w:val="bullet"/>
      <w:lvlText w:val=""/>
      <w:lvlJc w:val="left"/>
      <w:pPr>
        <w:ind w:left="2607" w:hanging="283"/>
      </w:pPr>
      <w:rPr>
        <w:rFonts w:ascii="Symbol" w:hAnsi="Symbol" w:hint="default"/>
      </w:rPr>
    </w:lvl>
    <w:lvl w:ilvl="7" w:tplc="2C7AAAFE">
      <w:start w:val="1"/>
      <w:numFmt w:val="bullet"/>
      <w:lvlText w:val="o"/>
      <w:lvlJc w:val="left"/>
      <w:pPr>
        <w:ind w:left="2947" w:hanging="283"/>
      </w:pPr>
      <w:rPr>
        <w:rFonts w:ascii="Courier New" w:hAnsi="Courier New" w:cs="Courier New" w:hint="default"/>
      </w:rPr>
    </w:lvl>
    <w:lvl w:ilvl="8" w:tplc="527CC986">
      <w:start w:val="1"/>
      <w:numFmt w:val="bullet"/>
      <w:lvlText w:val=""/>
      <w:lvlJc w:val="left"/>
      <w:pPr>
        <w:ind w:left="3287" w:hanging="283"/>
      </w:pPr>
      <w:rPr>
        <w:rFonts w:ascii="Wingdings" w:hAnsi="Wingdings" w:hint="default"/>
      </w:rPr>
    </w:lvl>
  </w:abstractNum>
  <w:abstractNum w:abstractNumId="28" w15:restartNumberingAfterBreak="0">
    <w:nsid w:val="4E3929F3"/>
    <w:multiLevelType w:val="hybridMultilevel"/>
    <w:tmpl w:val="2E0ABEC6"/>
    <w:lvl w:ilvl="0" w:tplc="64C4409E">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C52FEB"/>
    <w:multiLevelType w:val="hybridMultilevel"/>
    <w:tmpl w:val="05EEC74C"/>
    <w:lvl w:ilvl="0" w:tplc="DC1A523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1F742A0"/>
    <w:multiLevelType w:val="hybridMultilevel"/>
    <w:tmpl w:val="5D6C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D4D7F"/>
    <w:multiLevelType w:val="hybridMultilevel"/>
    <w:tmpl w:val="86109A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6824A3"/>
    <w:multiLevelType w:val="hybridMultilevel"/>
    <w:tmpl w:val="E0EC3F8C"/>
    <w:numStyleLink w:val="Bulletedlist"/>
  </w:abstractNum>
  <w:abstractNum w:abstractNumId="33" w15:restartNumberingAfterBreak="0">
    <w:nsid w:val="59346BD0"/>
    <w:multiLevelType w:val="hybridMultilevel"/>
    <w:tmpl w:val="986019D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A0F2C89"/>
    <w:multiLevelType w:val="hybridMultilevel"/>
    <w:tmpl w:val="84DA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1C20B1"/>
    <w:multiLevelType w:val="hybridMultilevel"/>
    <w:tmpl w:val="9EF6BDDE"/>
    <w:lvl w:ilvl="0" w:tplc="DC1A523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E7E47DC"/>
    <w:multiLevelType w:val="hybridMultilevel"/>
    <w:tmpl w:val="EC6CA08C"/>
    <w:styleLink w:val="Numberedlist"/>
    <w:lvl w:ilvl="0" w:tplc="619C101E">
      <w:start w:val="1"/>
      <w:numFmt w:val="decimal"/>
      <w:lvlText w:val="%1."/>
      <w:lvlJc w:val="left"/>
      <w:pPr>
        <w:ind w:left="567" w:hanging="283"/>
      </w:pPr>
      <w:rPr>
        <w:rFonts w:hint="default"/>
      </w:rPr>
    </w:lvl>
    <w:lvl w:ilvl="1" w:tplc="A6DE333E">
      <w:start w:val="1"/>
      <w:numFmt w:val="lowerLetter"/>
      <w:lvlText w:val="%2."/>
      <w:lvlJc w:val="left"/>
      <w:pPr>
        <w:ind w:left="907" w:hanging="283"/>
      </w:pPr>
      <w:rPr>
        <w:rFonts w:hint="default"/>
      </w:rPr>
    </w:lvl>
    <w:lvl w:ilvl="2" w:tplc="1CEABD44">
      <w:start w:val="1"/>
      <w:numFmt w:val="lowerRoman"/>
      <w:lvlText w:val="%3."/>
      <w:lvlJc w:val="left"/>
      <w:pPr>
        <w:ind w:left="1247" w:hanging="283"/>
      </w:pPr>
      <w:rPr>
        <w:rFonts w:hint="default"/>
      </w:rPr>
    </w:lvl>
    <w:lvl w:ilvl="3" w:tplc="8B1C4C44">
      <w:start w:val="1"/>
      <w:numFmt w:val="decimal"/>
      <w:lvlText w:val="(%4)"/>
      <w:lvlJc w:val="left"/>
      <w:pPr>
        <w:ind w:left="1587" w:hanging="283"/>
      </w:pPr>
      <w:rPr>
        <w:rFonts w:hint="default"/>
      </w:rPr>
    </w:lvl>
    <w:lvl w:ilvl="4" w:tplc="39085D6A">
      <w:start w:val="1"/>
      <w:numFmt w:val="lowerLetter"/>
      <w:lvlText w:val="(%5)"/>
      <w:lvlJc w:val="left"/>
      <w:pPr>
        <w:ind w:left="1927" w:hanging="283"/>
      </w:pPr>
      <w:rPr>
        <w:rFonts w:hint="default"/>
      </w:rPr>
    </w:lvl>
    <w:lvl w:ilvl="5" w:tplc="0C08F374">
      <w:start w:val="1"/>
      <w:numFmt w:val="lowerRoman"/>
      <w:lvlText w:val="(%6)"/>
      <w:lvlJc w:val="left"/>
      <w:pPr>
        <w:ind w:left="2267" w:hanging="283"/>
      </w:pPr>
      <w:rPr>
        <w:rFonts w:hint="default"/>
      </w:rPr>
    </w:lvl>
    <w:lvl w:ilvl="6" w:tplc="5EDA336A">
      <w:start w:val="1"/>
      <w:numFmt w:val="decimal"/>
      <w:lvlText w:val="%7)"/>
      <w:lvlJc w:val="left"/>
      <w:pPr>
        <w:ind w:left="2607" w:hanging="283"/>
      </w:pPr>
      <w:rPr>
        <w:rFonts w:hint="default"/>
      </w:rPr>
    </w:lvl>
    <w:lvl w:ilvl="7" w:tplc="AFF6F6F8">
      <w:start w:val="1"/>
      <w:numFmt w:val="lowerLetter"/>
      <w:lvlText w:val="%8)"/>
      <w:lvlJc w:val="left"/>
      <w:pPr>
        <w:ind w:left="2947" w:hanging="283"/>
      </w:pPr>
      <w:rPr>
        <w:rFonts w:hint="default"/>
      </w:rPr>
    </w:lvl>
    <w:lvl w:ilvl="8" w:tplc="2B084238">
      <w:start w:val="1"/>
      <w:numFmt w:val="lowerRoman"/>
      <w:lvlText w:val="%9)"/>
      <w:lvlJc w:val="left"/>
      <w:pPr>
        <w:ind w:left="3287" w:hanging="283"/>
      </w:pPr>
      <w:rPr>
        <w:rFonts w:hint="default"/>
      </w:rPr>
    </w:lvl>
  </w:abstractNum>
  <w:abstractNum w:abstractNumId="37" w15:restartNumberingAfterBreak="0">
    <w:nsid w:val="5EA114AD"/>
    <w:multiLevelType w:val="hybridMultilevel"/>
    <w:tmpl w:val="EC6CA08C"/>
    <w:numStyleLink w:val="Numberedlist"/>
  </w:abstractNum>
  <w:abstractNum w:abstractNumId="38" w15:restartNumberingAfterBreak="0">
    <w:nsid w:val="62A17483"/>
    <w:multiLevelType w:val="hybridMultilevel"/>
    <w:tmpl w:val="1200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A67B4"/>
    <w:multiLevelType w:val="hybridMultilevel"/>
    <w:tmpl w:val="EC6CA08C"/>
    <w:numStyleLink w:val="Numberedlist"/>
  </w:abstractNum>
  <w:abstractNum w:abstractNumId="40" w15:restartNumberingAfterBreak="0">
    <w:nsid w:val="69652422"/>
    <w:multiLevelType w:val="hybridMultilevel"/>
    <w:tmpl w:val="ACEE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2239BC"/>
    <w:multiLevelType w:val="hybridMultilevel"/>
    <w:tmpl w:val="FFFFFFFF"/>
    <w:lvl w:ilvl="0" w:tplc="573ACA42">
      <w:start w:val="1"/>
      <w:numFmt w:val="bullet"/>
      <w:lvlText w:val=""/>
      <w:lvlJc w:val="left"/>
      <w:pPr>
        <w:ind w:left="720" w:hanging="360"/>
      </w:pPr>
      <w:rPr>
        <w:rFonts w:ascii="Symbol" w:hAnsi="Symbol" w:hint="default"/>
      </w:rPr>
    </w:lvl>
    <w:lvl w:ilvl="1" w:tplc="EB26921E">
      <w:start w:val="1"/>
      <w:numFmt w:val="bullet"/>
      <w:lvlText w:val="o"/>
      <w:lvlJc w:val="left"/>
      <w:pPr>
        <w:ind w:left="1440" w:hanging="360"/>
      </w:pPr>
      <w:rPr>
        <w:rFonts w:ascii="Courier New" w:hAnsi="Courier New" w:hint="default"/>
      </w:rPr>
    </w:lvl>
    <w:lvl w:ilvl="2" w:tplc="1AB62920">
      <w:start w:val="1"/>
      <w:numFmt w:val="bullet"/>
      <w:lvlText w:val=""/>
      <w:lvlJc w:val="left"/>
      <w:pPr>
        <w:ind w:left="2160" w:hanging="360"/>
      </w:pPr>
      <w:rPr>
        <w:rFonts w:ascii="Wingdings" w:hAnsi="Wingdings" w:hint="default"/>
      </w:rPr>
    </w:lvl>
    <w:lvl w:ilvl="3" w:tplc="FFF029BC">
      <w:start w:val="1"/>
      <w:numFmt w:val="bullet"/>
      <w:lvlText w:val=""/>
      <w:lvlJc w:val="left"/>
      <w:pPr>
        <w:ind w:left="2880" w:hanging="360"/>
      </w:pPr>
      <w:rPr>
        <w:rFonts w:ascii="Symbol" w:hAnsi="Symbol" w:hint="default"/>
      </w:rPr>
    </w:lvl>
    <w:lvl w:ilvl="4" w:tplc="99024FF4">
      <w:start w:val="1"/>
      <w:numFmt w:val="bullet"/>
      <w:lvlText w:val="o"/>
      <w:lvlJc w:val="left"/>
      <w:pPr>
        <w:ind w:left="3600" w:hanging="360"/>
      </w:pPr>
      <w:rPr>
        <w:rFonts w:ascii="Courier New" w:hAnsi="Courier New" w:hint="default"/>
      </w:rPr>
    </w:lvl>
    <w:lvl w:ilvl="5" w:tplc="A8020928">
      <w:start w:val="1"/>
      <w:numFmt w:val="bullet"/>
      <w:lvlText w:val=""/>
      <w:lvlJc w:val="left"/>
      <w:pPr>
        <w:ind w:left="4320" w:hanging="360"/>
      </w:pPr>
      <w:rPr>
        <w:rFonts w:ascii="Wingdings" w:hAnsi="Wingdings" w:hint="default"/>
      </w:rPr>
    </w:lvl>
    <w:lvl w:ilvl="6" w:tplc="8730D93A">
      <w:start w:val="1"/>
      <w:numFmt w:val="bullet"/>
      <w:lvlText w:val=""/>
      <w:lvlJc w:val="left"/>
      <w:pPr>
        <w:ind w:left="5040" w:hanging="360"/>
      </w:pPr>
      <w:rPr>
        <w:rFonts w:ascii="Symbol" w:hAnsi="Symbol" w:hint="default"/>
      </w:rPr>
    </w:lvl>
    <w:lvl w:ilvl="7" w:tplc="184EAC76">
      <w:start w:val="1"/>
      <w:numFmt w:val="bullet"/>
      <w:lvlText w:val="o"/>
      <w:lvlJc w:val="left"/>
      <w:pPr>
        <w:ind w:left="5760" w:hanging="360"/>
      </w:pPr>
      <w:rPr>
        <w:rFonts w:ascii="Courier New" w:hAnsi="Courier New" w:hint="default"/>
      </w:rPr>
    </w:lvl>
    <w:lvl w:ilvl="8" w:tplc="A4DAA902">
      <w:start w:val="1"/>
      <w:numFmt w:val="bullet"/>
      <w:lvlText w:val=""/>
      <w:lvlJc w:val="left"/>
      <w:pPr>
        <w:ind w:left="6480" w:hanging="360"/>
      </w:pPr>
      <w:rPr>
        <w:rFonts w:ascii="Wingdings" w:hAnsi="Wingdings" w:hint="default"/>
      </w:rPr>
    </w:lvl>
  </w:abstractNum>
  <w:abstractNum w:abstractNumId="42" w15:restartNumberingAfterBreak="0">
    <w:nsid w:val="6D0811BA"/>
    <w:multiLevelType w:val="hybridMultilevel"/>
    <w:tmpl w:val="8816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C4DFC"/>
    <w:multiLevelType w:val="hybridMultilevel"/>
    <w:tmpl w:val="EC6CA08C"/>
    <w:numStyleLink w:val="Numberedlist"/>
  </w:abstractNum>
  <w:abstractNum w:abstractNumId="44" w15:restartNumberingAfterBreak="0">
    <w:nsid w:val="7C9F3ECA"/>
    <w:multiLevelType w:val="hybridMultilevel"/>
    <w:tmpl w:val="7C86B77A"/>
    <w:lvl w:ilvl="0" w:tplc="041D000F">
      <w:start w:val="1"/>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5" w15:restartNumberingAfterBreak="0">
    <w:nsid w:val="7E875051"/>
    <w:multiLevelType w:val="hybridMultilevel"/>
    <w:tmpl w:val="EC6CA08C"/>
    <w:numStyleLink w:val="Numberedlist"/>
  </w:abstractNum>
  <w:num w:numId="1">
    <w:abstractNumId w:val="2"/>
  </w:num>
  <w:num w:numId="2">
    <w:abstractNumId w:val="11"/>
  </w:num>
  <w:num w:numId="3">
    <w:abstractNumId w:val="21"/>
  </w:num>
  <w:num w:numId="4">
    <w:abstractNumId w:val="44"/>
  </w:num>
  <w:num w:numId="5">
    <w:abstractNumId w:val="13"/>
  </w:num>
  <w:num w:numId="6">
    <w:abstractNumId w:val="16"/>
  </w:num>
  <w:num w:numId="7">
    <w:abstractNumId w:val="31"/>
  </w:num>
  <w:num w:numId="8">
    <w:abstractNumId w:val="15"/>
  </w:num>
  <w:num w:numId="9">
    <w:abstractNumId w:val="9"/>
  </w:num>
  <w:num w:numId="10">
    <w:abstractNumId w:val="17"/>
  </w:num>
  <w:num w:numId="11">
    <w:abstractNumId w:val="27"/>
  </w:num>
  <w:num w:numId="12">
    <w:abstractNumId w:val="26"/>
  </w:num>
  <w:num w:numId="13">
    <w:abstractNumId w:val="32"/>
  </w:num>
  <w:num w:numId="14">
    <w:abstractNumId w:val="36"/>
  </w:num>
  <w:num w:numId="15">
    <w:abstractNumId w:val="45"/>
  </w:num>
  <w:num w:numId="16">
    <w:abstractNumId w:val="37"/>
  </w:num>
  <w:num w:numId="17">
    <w:abstractNumId w:val="43"/>
  </w:num>
  <w:num w:numId="18">
    <w:abstractNumId w:val="7"/>
  </w:num>
  <w:num w:numId="19">
    <w:abstractNumId w:val="39"/>
  </w:num>
  <w:num w:numId="20">
    <w:abstractNumId w:val="23"/>
  </w:num>
  <w:num w:numId="21">
    <w:abstractNumId w:val="4"/>
  </w:num>
  <w:num w:numId="22">
    <w:abstractNumId w:val="8"/>
  </w:num>
  <w:num w:numId="23">
    <w:abstractNumId w:val="14"/>
  </w:num>
  <w:num w:numId="24">
    <w:abstractNumId w:val="18"/>
  </w:num>
  <w:num w:numId="25">
    <w:abstractNumId w:val="0"/>
  </w:num>
  <w:num w:numId="26">
    <w:abstractNumId w:val="30"/>
  </w:num>
  <w:num w:numId="27">
    <w:abstractNumId w:val="1"/>
  </w:num>
  <w:num w:numId="28">
    <w:abstractNumId w:val="3"/>
  </w:num>
  <w:num w:numId="29">
    <w:abstractNumId w:val="34"/>
  </w:num>
  <w:num w:numId="30">
    <w:abstractNumId w:val="22"/>
  </w:num>
  <w:num w:numId="31">
    <w:abstractNumId w:val="5"/>
  </w:num>
  <w:num w:numId="32">
    <w:abstractNumId w:val="19"/>
  </w:num>
  <w:num w:numId="33">
    <w:abstractNumId w:val="19"/>
  </w:num>
  <w:num w:numId="34">
    <w:abstractNumId w:val="35"/>
  </w:num>
  <w:num w:numId="35">
    <w:abstractNumId w:val="29"/>
  </w:num>
  <w:num w:numId="36">
    <w:abstractNumId w:val="6"/>
  </w:num>
  <w:num w:numId="37">
    <w:abstractNumId w:val="6"/>
  </w:num>
  <w:num w:numId="38">
    <w:abstractNumId w:val="24"/>
  </w:num>
  <w:num w:numId="39">
    <w:abstractNumId w:val="42"/>
  </w:num>
  <w:num w:numId="40">
    <w:abstractNumId w:val="40"/>
  </w:num>
  <w:num w:numId="41">
    <w:abstractNumId w:val="10"/>
  </w:num>
  <w:num w:numId="42">
    <w:abstractNumId w:val="28"/>
  </w:num>
  <w:num w:numId="43">
    <w:abstractNumId w:val="25"/>
  </w:num>
  <w:num w:numId="44">
    <w:abstractNumId w:val="41"/>
  </w:num>
  <w:num w:numId="45">
    <w:abstractNumId w:val="12"/>
  </w:num>
  <w:num w:numId="46">
    <w:abstractNumId w:val="33"/>
  </w:num>
  <w:num w:numId="47">
    <w:abstractNumId w:val="2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80"/>
    <w:rsid w:val="00007316"/>
    <w:rsid w:val="000120E8"/>
    <w:rsid w:val="0001350B"/>
    <w:rsid w:val="0002216B"/>
    <w:rsid w:val="00023DE6"/>
    <w:rsid w:val="00026D74"/>
    <w:rsid w:val="000276AF"/>
    <w:rsid w:val="00031FD2"/>
    <w:rsid w:val="000322DB"/>
    <w:rsid w:val="00033A83"/>
    <w:rsid w:val="00041DCE"/>
    <w:rsid w:val="00050F9D"/>
    <w:rsid w:val="0005273A"/>
    <w:rsid w:val="00053865"/>
    <w:rsid w:val="00056267"/>
    <w:rsid w:val="00057E96"/>
    <w:rsid w:val="0006503D"/>
    <w:rsid w:val="0007004F"/>
    <w:rsid w:val="00070DDF"/>
    <w:rsid w:val="000778BC"/>
    <w:rsid w:val="00080FA4"/>
    <w:rsid w:val="000815DF"/>
    <w:rsid w:val="000850E1"/>
    <w:rsid w:val="000853B7"/>
    <w:rsid w:val="0008788B"/>
    <w:rsid w:val="0009192A"/>
    <w:rsid w:val="0009628F"/>
    <w:rsid w:val="000A1F7A"/>
    <w:rsid w:val="000A3282"/>
    <w:rsid w:val="000A4FFD"/>
    <w:rsid w:val="000A6393"/>
    <w:rsid w:val="000A7454"/>
    <w:rsid w:val="000B2A9B"/>
    <w:rsid w:val="000B3F0D"/>
    <w:rsid w:val="000B4EF6"/>
    <w:rsid w:val="000B701B"/>
    <w:rsid w:val="000C0C54"/>
    <w:rsid w:val="000C35D1"/>
    <w:rsid w:val="000C39AC"/>
    <w:rsid w:val="000C6C3B"/>
    <w:rsid w:val="000C7197"/>
    <w:rsid w:val="000C77DA"/>
    <w:rsid w:val="000D0343"/>
    <w:rsid w:val="000D2C3B"/>
    <w:rsid w:val="000D3949"/>
    <w:rsid w:val="000E18A4"/>
    <w:rsid w:val="000E57EE"/>
    <w:rsid w:val="000E5809"/>
    <w:rsid w:val="000E5C0C"/>
    <w:rsid w:val="000F0777"/>
    <w:rsid w:val="000F61C8"/>
    <w:rsid w:val="00104385"/>
    <w:rsid w:val="00107057"/>
    <w:rsid w:val="001102B1"/>
    <w:rsid w:val="0011086C"/>
    <w:rsid w:val="001108DA"/>
    <w:rsid w:val="001110DF"/>
    <w:rsid w:val="0011361E"/>
    <w:rsid w:val="00113948"/>
    <w:rsid w:val="00113FEE"/>
    <w:rsid w:val="00114570"/>
    <w:rsid w:val="00114C55"/>
    <w:rsid w:val="001153D7"/>
    <w:rsid w:val="001172A7"/>
    <w:rsid w:val="00120561"/>
    <w:rsid w:val="00123846"/>
    <w:rsid w:val="00124789"/>
    <w:rsid w:val="001251DD"/>
    <w:rsid w:val="001252B3"/>
    <w:rsid w:val="00132632"/>
    <w:rsid w:val="001351A9"/>
    <w:rsid w:val="0014184C"/>
    <w:rsid w:val="00141EBE"/>
    <w:rsid w:val="001436E9"/>
    <w:rsid w:val="001459E5"/>
    <w:rsid w:val="0015183C"/>
    <w:rsid w:val="0015388E"/>
    <w:rsid w:val="00157464"/>
    <w:rsid w:val="00162EC8"/>
    <w:rsid w:val="00163A6A"/>
    <w:rsid w:val="0016416C"/>
    <w:rsid w:val="00167987"/>
    <w:rsid w:val="00171261"/>
    <w:rsid w:val="00172BBC"/>
    <w:rsid w:val="001743E6"/>
    <w:rsid w:val="0017558B"/>
    <w:rsid w:val="00175E4F"/>
    <w:rsid w:val="001802C1"/>
    <w:rsid w:val="0018303E"/>
    <w:rsid w:val="00183824"/>
    <w:rsid w:val="0019181A"/>
    <w:rsid w:val="00192090"/>
    <w:rsid w:val="00192A16"/>
    <w:rsid w:val="001935E2"/>
    <w:rsid w:val="00195797"/>
    <w:rsid w:val="00196627"/>
    <w:rsid w:val="0019727E"/>
    <w:rsid w:val="001A064C"/>
    <w:rsid w:val="001A7701"/>
    <w:rsid w:val="001B200C"/>
    <w:rsid w:val="001B7D90"/>
    <w:rsid w:val="001C1DC2"/>
    <w:rsid w:val="001C23B5"/>
    <w:rsid w:val="001C2881"/>
    <w:rsid w:val="001C2B49"/>
    <w:rsid w:val="001C4A9B"/>
    <w:rsid w:val="001C5C12"/>
    <w:rsid w:val="001C6A8D"/>
    <w:rsid w:val="001D1293"/>
    <w:rsid w:val="001D3380"/>
    <w:rsid w:val="001D3C4F"/>
    <w:rsid w:val="001D7B8A"/>
    <w:rsid w:val="001E5BBA"/>
    <w:rsid w:val="001F59F3"/>
    <w:rsid w:val="001F6E54"/>
    <w:rsid w:val="001F72A6"/>
    <w:rsid w:val="002008AD"/>
    <w:rsid w:val="00202539"/>
    <w:rsid w:val="002033A5"/>
    <w:rsid w:val="00204B79"/>
    <w:rsid w:val="00204CE0"/>
    <w:rsid w:val="00210FB1"/>
    <w:rsid w:val="00211BB3"/>
    <w:rsid w:val="00211C11"/>
    <w:rsid w:val="002149BF"/>
    <w:rsid w:val="0021570F"/>
    <w:rsid w:val="00220ECA"/>
    <w:rsid w:val="00221960"/>
    <w:rsid w:val="00223FD4"/>
    <w:rsid w:val="00224407"/>
    <w:rsid w:val="00230EAB"/>
    <w:rsid w:val="00235199"/>
    <w:rsid w:val="00236523"/>
    <w:rsid w:val="00236E24"/>
    <w:rsid w:val="0023734D"/>
    <w:rsid w:val="002439DD"/>
    <w:rsid w:val="002445FF"/>
    <w:rsid w:val="00247270"/>
    <w:rsid w:val="002508FC"/>
    <w:rsid w:val="00252A98"/>
    <w:rsid w:val="00254522"/>
    <w:rsid w:val="00257EA3"/>
    <w:rsid w:val="0026095E"/>
    <w:rsid w:val="0026346A"/>
    <w:rsid w:val="00263D08"/>
    <w:rsid w:val="0026543D"/>
    <w:rsid w:val="002658B5"/>
    <w:rsid w:val="002658CC"/>
    <w:rsid w:val="0026636A"/>
    <w:rsid w:val="00267835"/>
    <w:rsid w:val="002710C1"/>
    <w:rsid w:val="002712C6"/>
    <w:rsid w:val="002722E3"/>
    <w:rsid w:val="002740FC"/>
    <w:rsid w:val="0027742E"/>
    <w:rsid w:val="00277A2E"/>
    <w:rsid w:val="00284041"/>
    <w:rsid w:val="00287DB8"/>
    <w:rsid w:val="00292335"/>
    <w:rsid w:val="00292455"/>
    <w:rsid w:val="00293BF8"/>
    <w:rsid w:val="0029592D"/>
    <w:rsid w:val="002A040D"/>
    <w:rsid w:val="002A2C76"/>
    <w:rsid w:val="002A7132"/>
    <w:rsid w:val="002B2860"/>
    <w:rsid w:val="002C05DE"/>
    <w:rsid w:val="002C0626"/>
    <w:rsid w:val="002C2490"/>
    <w:rsid w:val="002C2678"/>
    <w:rsid w:val="002C2CC7"/>
    <w:rsid w:val="002C3846"/>
    <w:rsid w:val="002C4CA0"/>
    <w:rsid w:val="002D0381"/>
    <w:rsid w:val="002E15D6"/>
    <w:rsid w:val="002E2B6F"/>
    <w:rsid w:val="002E45FB"/>
    <w:rsid w:val="002F2371"/>
    <w:rsid w:val="002F317E"/>
    <w:rsid w:val="0030210A"/>
    <w:rsid w:val="00305B56"/>
    <w:rsid w:val="00310C6A"/>
    <w:rsid w:val="00317D4C"/>
    <w:rsid w:val="00321B04"/>
    <w:rsid w:val="003220CF"/>
    <w:rsid w:val="003234D8"/>
    <w:rsid w:val="0032594D"/>
    <w:rsid w:val="0033069B"/>
    <w:rsid w:val="003324AF"/>
    <w:rsid w:val="0033272F"/>
    <w:rsid w:val="00333A4D"/>
    <w:rsid w:val="003415A8"/>
    <w:rsid w:val="00343053"/>
    <w:rsid w:val="00344FC9"/>
    <w:rsid w:val="003464C8"/>
    <w:rsid w:val="00346657"/>
    <w:rsid w:val="0034685F"/>
    <w:rsid w:val="0034756B"/>
    <w:rsid w:val="003511B0"/>
    <w:rsid w:val="003540E7"/>
    <w:rsid w:val="003544CD"/>
    <w:rsid w:val="00357C51"/>
    <w:rsid w:val="00362A51"/>
    <w:rsid w:val="00363C81"/>
    <w:rsid w:val="00364A1C"/>
    <w:rsid w:val="00366DCB"/>
    <w:rsid w:val="00371990"/>
    <w:rsid w:val="0038718B"/>
    <w:rsid w:val="00387ACD"/>
    <w:rsid w:val="00392956"/>
    <w:rsid w:val="00397C07"/>
    <w:rsid w:val="003A5AD7"/>
    <w:rsid w:val="003B3E59"/>
    <w:rsid w:val="003B756C"/>
    <w:rsid w:val="003C1890"/>
    <w:rsid w:val="003C256D"/>
    <w:rsid w:val="003C3296"/>
    <w:rsid w:val="003C4E33"/>
    <w:rsid w:val="003C5214"/>
    <w:rsid w:val="003C5220"/>
    <w:rsid w:val="003C58A1"/>
    <w:rsid w:val="003C74FA"/>
    <w:rsid w:val="003D093C"/>
    <w:rsid w:val="003D0E6C"/>
    <w:rsid w:val="003D2F6A"/>
    <w:rsid w:val="003D3D23"/>
    <w:rsid w:val="003D49F0"/>
    <w:rsid w:val="003D701E"/>
    <w:rsid w:val="003D7671"/>
    <w:rsid w:val="003E043A"/>
    <w:rsid w:val="003E0743"/>
    <w:rsid w:val="003E58C4"/>
    <w:rsid w:val="003E5C3E"/>
    <w:rsid w:val="003F0C05"/>
    <w:rsid w:val="003F384B"/>
    <w:rsid w:val="003F4652"/>
    <w:rsid w:val="003F4AE3"/>
    <w:rsid w:val="00403910"/>
    <w:rsid w:val="00406CA1"/>
    <w:rsid w:val="004136BC"/>
    <w:rsid w:val="00417255"/>
    <w:rsid w:val="004211D2"/>
    <w:rsid w:val="004235B4"/>
    <w:rsid w:val="00423BAD"/>
    <w:rsid w:val="00423C05"/>
    <w:rsid w:val="0042615C"/>
    <w:rsid w:val="00426792"/>
    <w:rsid w:val="00426C3A"/>
    <w:rsid w:val="0043320A"/>
    <w:rsid w:val="0043438D"/>
    <w:rsid w:val="004400E8"/>
    <w:rsid w:val="004401FB"/>
    <w:rsid w:val="00440DD7"/>
    <w:rsid w:val="00447230"/>
    <w:rsid w:val="004473D9"/>
    <w:rsid w:val="00451715"/>
    <w:rsid w:val="0045577A"/>
    <w:rsid w:val="00455ECB"/>
    <w:rsid w:val="00456A5F"/>
    <w:rsid w:val="0046009D"/>
    <w:rsid w:val="00461124"/>
    <w:rsid w:val="00461A2F"/>
    <w:rsid w:val="0046249D"/>
    <w:rsid w:val="004645ED"/>
    <w:rsid w:val="00465564"/>
    <w:rsid w:val="00467767"/>
    <w:rsid w:val="004706FE"/>
    <w:rsid w:val="00472382"/>
    <w:rsid w:val="0047259F"/>
    <w:rsid w:val="004736AE"/>
    <w:rsid w:val="00475DBB"/>
    <w:rsid w:val="00477137"/>
    <w:rsid w:val="00480717"/>
    <w:rsid w:val="00481032"/>
    <w:rsid w:val="00485677"/>
    <w:rsid w:val="00490146"/>
    <w:rsid w:val="0049175A"/>
    <w:rsid w:val="00494892"/>
    <w:rsid w:val="00494B09"/>
    <w:rsid w:val="00495930"/>
    <w:rsid w:val="00495CEE"/>
    <w:rsid w:val="00496800"/>
    <w:rsid w:val="004A0212"/>
    <w:rsid w:val="004A36D8"/>
    <w:rsid w:val="004A439D"/>
    <w:rsid w:val="004A4E7F"/>
    <w:rsid w:val="004B4727"/>
    <w:rsid w:val="004B6DC6"/>
    <w:rsid w:val="004B7CAE"/>
    <w:rsid w:val="004B7D5D"/>
    <w:rsid w:val="004C1DE9"/>
    <w:rsid w:val="004C3E0B"/>
    <w:rsid w:val="004C3E8C"/>
    <w:rsid w:val="004C444A"/>
    <w:rsid w:val="004C753A"/>
    <w:rsid w:val="004D0124"/>
    <w:rsid w:val="004D0923"/>
    <w:rsid w:val="004D2BF1"/>
    <w:rsid w:val="004E021D"/>
    <w:rsid w:val="004E1333"/>
    <w:rsid w:val="004E42E2"/>
    <w:rsid w:val="004E4B10"/>
    <w:rsid w:val="004F2F73"/>
    <w:rsid w:val="004F34E5"/>
    <w:rsid w:val="004F36AF"/>
    <w:rsid w:val="004F39C5"/>
    <w:rsid w:val="004F71FF"/>
    <w:rsid w:val="005003C2"/>
    <w:rsid w:val="00503FFE"/>
    <w:rsid w:val="00504ED0"/>
    <w:rsid w:val="00507264"/>
    <w:rsid w:val="00507EA3"/>
    <w:rsid w:val="005116CB"/>
    <w:rsid w:val="00511E70"/>
    <w:rsid w:val="0051786C"/>
    <w:rsid w:val="00517EDC"/>
    <w:rsid w:val="00517F11"/>
    <w:rsid w:val="00521136"/>
    <w:rsid w:val="005216A6"/>
    <w:rsid w:val="00523A25"/>
    <w:rsid w:val="0052704B"/>
    <w:rsid w:val="0052746F"/>
    <w:rsid w:val="00527EA0"/>
    <w:rsid w:val="005320B1"/>
    <w:rsid w:val="0053218E"/>
    <w:rsid w:val="00532D59"/>
    <w:rsid w:val="005355BA"/>
    <w:rsid w:val="00537B40"/>
    <w:rsid w:val="00537C42"/>
    <w:rsid w:val="0054086E"/>
    <w:rsid w:val="005443AD"/>
    <w:rsid w:val="00544CC6"/>
    <w:rsid w:val="00545806"/>
    <w:rsid w:val="00547F07"/>
    <w:rsid w:val="005543A0"/>
    <w:rsid w:val="005559DD"/>
    <w:rsid w:val="00555C57"/>
    <w:rsid w:val="00556F44"/>
    <w:rsid w:val="005606BE"/>
    <w:rsid w:val="00560F32"/>
    <w:rsid w:val="005630A4"/>
    <w:rsid w:val="00563BCB"/>
    <w:rsid w:val="00563D8E"/>
    <w:rsid w:val="00564E15"/>
    <w:rsid w:val="005671FD"/>
    <w:rsid w:val="0056731E"/>
    <w:rsid w:val="00567A86"/>
    <w:rsid w:val="00570DE3"/>
    <w:rsid w:val="00572F47"/>
    <w:rsid w:val="00574175"/>
    <w:rsid w:val="005742A7"/>
    <w:rsid w:val="00574563"/>
    <w:rsid w:val="00580450"/>
    <w:rsid w:val="00580D0F"/>
    <w:rsid w:val="00580DC2"/>
    <w:rsid w:val="00582D64"/>
    <w:rsid w:val="0058719A"/>
    <w:rsid w:val="0058767E"/>
    <w:rsid w:val="005916FE"/>
    <w:rsid w:val="0059323B"/>
    <w:rsid w:val="00593903"/>
    <w:rsid w:val="00593A2F"/>
    <w:rsid w:val="00594125"/>
    <w:rsid w:val="0059493B"/>
    <w:rsid w:val="005959F1"/>
    <w:rsid w:val="00595A68"/>
    <w:rsid w:val="005A327E"/>
    <w:rsid w:val="005A3F70"/>
    <w:rsid w:val="005A69E5"/>
    <w:rsid w:val="005A7C1B"/>
    <w:rsid w:val="005B1182"/>
    <w:rsid w:val="005B788E"/>
    <w:rsid w:val="005C3013"/>
    <w:rsid w:val="005C465B"/>
    <w:rsid w:val="005C5E07"/>
    <w:rsid w:val="005C64BC"/>
    <w:rsid w:val="005C71D1"/>
    <w:rsid w:val="005D1800"/>
    <w:rsid w:val="005D4975"/>
    <w:rsid w:val="005D579B"/>
    <w:rsid w:val="005D605C"/>
    <w:rsid w:val="005D7659"/>
    <w:rsid w:val="005D7D15"/>
    <w:rsid w:val="005E08CA"/>
    <w:rsid w:val="005E2C35"/>
    <w:rsid w:val="005E366D"/>
    <w:rsid w:val="005E4C37"/>
    <w:rsid w:val="005E558D"/>
    <w:rsid w:val="005E65C1"/>
    <w:rsid w:val="005E7C48"/>
    <w:rsid w:val="005F1124"/>
    <w:rsid w:val="005F1ACF"/>
    <w:rsid w:val="005F4505"/>
    <w:rsid w:val="006018C7"/>
    <w:rsid w:val="00605B9E"/>
    <w:rsid w:val="00605E9C"/>
    <w:rsid w:val="00612A0F"/>
    <w:rsid w:val="006151FE"/>
    <w:rsid w:val="00623288"/>
    <w:rsid w:val="0063104A"/>
    <w:rsid w:val="0063143B"/>
    <w:rsid w:val="0063654D"/>
    <w:rsid w:val="0063702B"/>
    <w:rsid w:val="00640AB7"/>
    <w:rsid w:val="00640EA5"/>
    <w:rsid w:val="00640EFA"/>
    <w:rsid w:val="006434E6"/>
    <w:rsid w:val="006517A3"/>
    <w:rsid w:val="00665C81"/>
    <w:rsid w:val="0066664B"/>
    <w:rsid w:val="006701A7"/>
    <w:rsid w:val="006706D2"/>
    <w:rsid w:val="00672441"/>
    <w:rsid w:val="006738C1"/>
    <w:rsid w:val="00676B1F"/>
    <w:rsid w:val="006809C6"/>
    <w:rsid w:val="0068207B"/>
    <w:rsid w:val="00682B50"/>
    <w:rsid w:val="00683283"/>
    <w:rsid w:val="00690994"/>
    <w:rsid w:val="00693451"/>
    <w:rsid w:val="006A04D3"/>
    <w:rsid w:val="006A119B"/>
    <w:rsid w:val="006A19E5"/>
    <w:rsid w:val="006A3F52"/>
    <w:rsid w:val="006A44BE"/>
    <w:rsid w:val="006A7AFD"/>
    <w:rsid w:val="006B1D08"/>
    <w:rsid w:val="006B3395"/>
    <w:rsid w:val="006B7394"/>
    <w:rsid w:val="006B76A7"/>
    <w:rsid w:val="006C0A0F"/>
    <w:rsid w:val="006C0B5D"/>
    <w:rsid w:val="006C23B9"/>
    <w:rsid w:val="006C27CF"/>
    <w:rsid w:val="006C3640"/>
    <w:rsid w:val="006C4663"/>
    <w:rsid w:val="006C50B3"/>
    <w:rsid w:val="006D1C54"/>
    <w:rsid w:val="006D25A9"/>
    <w:rsid w:val="006D47AD"/>
    <w:rsid w:val="006D561A"/>
    <w:rsid w:val="006D6AB9"/>
    <w:rsid w:val="006D6B42"/>
    <w:rsid w:val="006D73CB"/>
    <w:rsid w:val="006E0B2A"/>
    <w:rsid w:val="006E0F9F"/>
    <w:rsid w:val="006E1973"/>
    <w:rsid w:val="006E2CB2"/>
    <w:rsid w:val="006F039B"/>
    <w:rsid w:val="006F5927"/>
    <w:rsid w:val="006F5A33"/>
    <w:rsid w:val="006F7347"/>
    <w:rsid w:val="006F7DB7"/>
    <w:rsid w:val="006F7E85"/>
    <w:rsid w:val="00705CF1"/>
    <w:rsid w:val="00707D84"/>
    <w:rsid w:val="00710DDE"/>
    <w:rsid w:val="007117D1"/>
    <w:rsid w:val="00713E3E"/>
    <w:rsid w:val="007158DD"/>
    <w:rsid w:val="00717B33"/>
    <w:rsid w:val="00717EF1"/>
    <w:rsid w:val="00730A33"/>
    <w:rsid w:val="0073112B"/>
    <w:rsid w:val="007322BF"/>
    <w:rsid w:val="0073249C"/>
    <w:rsid w:val="0073559C"/>
    <w:rsid w:val="00736E22"/>
    <w:rsid w:val="00746B1C"/>
    <w:rsid w:val="00750A9E"/>
    <w:rsid w:val="00753169"/>
    <w:rsid w:val="00755160"/>
    <w:rsid w:val="0075583B"/>
    <w:rsid w:val="00757027"/>
    <w:rsid w:val="00757C1F"/>
    <w:rsid w:val="0076211E"/>
    <w:rsid w:val="007643D5"/>
    <w:rsid w:val="00770C53"/>
    <w:rsid w:val="00771302"/>
    <w:rsid w:val="00773CAB"/>
    <w:rsid w:val="00777C31"/>
    <w:rsid w:val="00782973"/>
    <w:rsid w:val="00784D0C"/>
    <w:rsid w:val="007850C9"/>
    <w:rsid w:val="00790017"/>
    <w:rsid w:val="00790E3E"/>
    <w:rsid w:val="007918D2"/>
    <w:rsid w:val="00794E7B"/>
    <w:rsid w:val="00796380"/>
    <w:rsid w:val="00796563"/>
    <w:rsid w:val="007975D9"/>
    <w:rsid w:val="007A36F6"/>
    <w:rsid w:val="007A41E4"/>
    <w:rsid w:val="007A748C"/>
    <w:rsid w:val="007B02A3"/>
    <w:rsid w:val="007B3449"/>
    <w:rsid w:val="007B766A"/>
    <w:rsid w:val="007C08C8"/>
    <w:rsid w:val="007C36D3"/>
    <w:rsid w:val="007C484D"/>
    <w:rsid w:val="007C5CE7"/>
    <w:rsid w:val="007C67BE"/>
    <w:rsid w:val="007C6922"/>
    <w:rsid w:val="007D4243"/>
    <w:rsid w:val="007D5517"/>
    <w:rsid w:val="007D63CB"/>
    <w:rsid w:val="007D6790"/>
    <w:rsid w:val="007D763E"/>
    <w:rsid w:val="007D77BC"/>
    <w:rsid w:val="007E4977"/>
    <w:rsid w:val="007E58CE"/>
    <w:rsid w:val="007E7446"/>
    <w:rsid w:val="007F0D78"/>
    <w:rsid w:val="007F4481"/>
    <w:rsid w:val="007F6D24"/>
    <w:rsid w:val="008009D5"/>
    <w:rsid w:val="008021E7"/>
    <w:rsid w:val="00804965"/>
    <w:rsid w:val="00807211"/>
    <w:rsid w:val="00811C7D"/>
    <w:rsid w:val="008120A1"/>
    <w:rsid w:val="0081220C"/>
    <w:rsid w:val="00813316"/>
    <w:rsid w:val="00825ED7"/>
    <w:rsid w:val="00826C11"/>
    <w:rsid w:val="00826ED1"/>
    <w:rsid w:val="0083021C"/>
    <w:rsid w:val="00830EFE"/>
    <w:rsid w:val="008320CB"/>
    <w:rsid w:val="00840CD8"/>
    <w:rsid w:val="008437A5"/>
    <w:rsid w:val="00843CAB"/>
    <w:rsid w:val="00851368"/>
    <w:rsid w:val="00851ACB"/>
    <w:rsid w:val="00852079"/>
    <w:rsid w:val="008522EA"/>
    <w:rsid w:val="008526AE"/>
    <w:rsid w:val="008529F1"/>
    <w:rsid w:val="00853015"/>
    <w:rsid w:val="008551FA"/>
    <w:rsid w:val="00856D28"/>
    <w:rsid w:val="00860696"/>
    <w:rsid w:val="00860E57"/>
    <w:rsid w:val="00862361"/>
    <w:rsid w:val="00865472"/>
    <w:rsid w:val="00865E67"/>
    <w:rsid w:val="00867A74"/>
    <w:rsid w:val="00872D25"/>
    <w:rsid w:val="00880A69"/>
    <w:rsid w:val="008855B9"/>
    <w:rsid w:val="00886E6F"/>
    <w:rsid w:val="00887569"/>
    <w:rsid w:val="00890104"/>
    <w:rsid w:val="00894B81"/>
    <w:rsid w:val="00894BA3"/>
    <w:rsid w:val="00896A1F"/>
    <w:rsid w:val="00897D72"/>
    <w:rsid w:val="008A1C38"/>
    <w:rsid w:val="008A229D"/>
    <w:rsid w:val="008A38DA"/>
    <w:rsid w:val="008B1051"/>
    <w:rsid w:val="008B3B55"/>
    <w:rsid w:val="008B3FF3"/>
    <w:rsid w:val="008B6D35"/>
    <w:rsid w:val="008C041F"/>
    <w:rsid w:val="008C2044"/>
    <w:rsid w:val="008C36E3"/>
    <w:rsid w:val="008C7E7C"/>
    <w:rsid w:val="008D045F"/>
    <w:rsid w:val="008D143F"/>
    <w:rsid w:val="008D1575"/>
    <w:rsid w:val="008D4844"/>
    <w:rsid w:val="008D55EF"/>
    <w:rsid w:val="008E1187"/>
    <w:rsid w:val="008E52E4"/>
    <w:rsid w:val="008F1DD0"/>
    <w:rsid w:val="008F2E47"/>
    <w:rsid w:val="008F3CFD"/>
    <w:rsid w:val="008F5770"/>
    <w:rsid w:val="008F5AA8"/>
    <w:rsid w:val="008F664B"/>
    <w:rsid w:val="008F6D87"/>
    <w:rsid w:val="008F7A3B"/>
    <w:rsid w:val="008F7BE5"/>
    <w:rsid w:val="00901569"/>
    <w:rsid w:val="00902A26"/>
    <w:rsid w:val="00904C96"/>
    <w:rsid w:val="009071C2"/>
    <w:rsid w:val="00910223"/>
    <w:rsid w:val="00911959"/>
    <w:rsid w:val="00913105"/>
    <w:rsid w:val="00916AB5"/>
    <w:rsid w:val="00922626"/>
    <w:rsid w:val="0092477E"/>
    <w:rsid w:val="00924DE7"/>
    <w:rsid w:val="00931DDA"/>
    <w:rsid w:val="009334B1"/>
    <w:rsid w:val="0093559D"/>
    <w:rsid w:val="00937FAB"/>
    <w:rsid w:val="009400A4"/>
    <w:rsid w:val="0094028F"/>
    <w:rsid w:val="0094061B"/>
    <w:rsid w:val="00941138"/>
    <w:rsid w:val="0094166D"/>
    <w:rsid w:val="0094207F"/>
    <w:rsid w:val="00947DDF"/>
    <w:rsid w:val="0095339F"/>
    <w:rsid w:val="009538AE"/>
    <w:rsid w:val="00962BDA"/>
    <w:rsid w:val="0096358D"/>
    <w:rsid w:val="0096460A"/>
    <w:rsid w:val="00967456"/>
    <w:rsid w:val="00967C68"/>
    <w:rsid w:val="00971B41"/>
    <w:rsid w:val="00973E8B"/>
    <w:rsid w:val="00974E9F"/>
    <w:rsid w:val="00976448"/>
    <w:rsid w:val="00980C14"/>
    <w:rsid w:val="00981A7F"/>
    <w:rsid w:val="0098268C"/>
    <w:rsid w:val="00982E39"/>
    <w:rsid w:val="00986943"/>
    <w:rsid w:val="009900C2"/>
    <w:rsid w:val="00990CFE"/>
    <w:rsid w:val="00995056"/>
    <w:rsid w:val="00995A57"/>
    <w:rsid w:val="0099729D"/>
    <w:rsid w:val="009A0CDA"/>
    <w:rsid w:val="009A243A"/>
    <w:rsid w:val="009A37A2"/>
    <w:rsid w:val="009A6E09"/>
    <w:rsid w:val="009A6FB4"/>
    <w:rsid w:val="009A73DC"/>
    <w:rsid w:val="009B2B69"/>
    <w:rsid w:val="009B32D1"/>
    <w:rsid w:val="009B352C"/>
    <w:rsid w:val="009B40D0"/>
    <w:rsid w:val="009B7FB1"/>
    <w:rsid w:val="009C0143"/>
    <w:rsid w:val="009C0CE9"/>
    <w:rsid w:val="009C4158"/>
    <w:rsid w:val="009C43F8"/>
    <w:rsid w:val="009C69F5"/>
    <w:rsid w:val="009D2A9B"/>
    <w:rsid w:val="009D542B"/>
    <w:rsid w:val="009F09FC"/>
    <w:rsid w:val="009F219D"/>
    <w:rsid w:val="009F2865"/>
    <w:rsid w:val="009F360A"/>
    <w:rsid w:val="009F3CF5"/>
    <w:rsid w:val="009F62AF"/>
    <w:rsid w:val="009F6336"/>
    <w:rsid w:val="009F68E0"/>
    <w:rsid w:val="009F736B"/>
    <w:rsid w:val="00A02440"/>
    <w:rsid w:val="00A04E91"/>
    <w:rsid w:val="00A05012"/>
    <w:rsid w:val="00A10A96"/>
    <w:rsid w:val="00A21C6B"/>
    <w:rsid w:val="00A251F6"/>
    <w:rsid w:val="00A27A7E"/>
    <w:rsid w:val="00A30F03"/>
    <w:rsid w:val="00A325DE"/>
    <w:rsid w:val="00A32E1A"/>
    <w:rsid w:val="00A433B4"/>
    <w:rsid w:val="00A44BC1"/>
    <w:rsid w:val="00A4622D"/>
    <w:rsid w:val="00A529D5"/>
    <w:rsid w:val="00A555A8"/>
    <w:rsid w:val="00A566D7"/>
    <w:rsid w:val="00A62212"/>
    <w:rsid w:val="00A62A7B"/>
    <w:rsid w:val="00A6354B"/>
    <w:rsid w:val="00A6501A"/>
    <w:rsid w:val="00A662F9"/>
    <w:rsid w:val="00A7102C"/>
    <w:rsid w:val="00A75D8E"/>
    <w:rsid w:val="00A75FEB"/>
    <w:rsid w:val="00A8340F"/>
    <w:rsid w:val="00A834E2"/>
    <w:rsid w:val="00A8354E"/>
    <w:rsid w:val="00A90AAF"/>
    <w:rsid w:val="00A927D9"/>
    <w:rsid w:val="00A94C42"/>
    <w:rsid w:val="00A96854"/>
    <w:rsid w:val="00A975F0"/>
    <w:rsid w:val="00AA2388"/>
    <w:rsid w:val="00AA3D0F"/>
    <w:rsid w:val="00AA4CC4"/>
    <w:rsid w:val="00AA569C"/>
    <w:rsid w:val="00AA60F7"/>
    <w:rsid w:val="00AA674D"/>
    <w:rsid w:val="00AA7295"/>
    <w:rsid w:val="00AB0EF0"/>
    <w:rsid w:val="00AB327E"/>
    <w:rsid w:val="00AB57AC"/>
    <w:rsid w:val="00AB6B62"/>
    <w:rsid w:val="00AC1C94"/>
    <w:rsid w:val="00AC1D12"/>
    <w:rsid w:val="00AC34EC"/>
    <w:rsid w:val="00AC4B5C"/>
    <w:rsid w:val="00AD0B80"/>
    <w:rsid w:val="00AD2993"/>
    <w:rsid w:val="00AD3584"/>
    <w:rsid w:val="00AE0C6E"/>
    <w:rsid w:val="00AE304D"/>
    <w:rsid w:val="00AE4B41"/>
    <w:rsid w:val="00AF1728"/>
    <w:rsid w:val="00AF1796"/>
    <w:rsid w:val="00AF7798"/>
    <w:rsid w:val="00AF7EFC"/>
    <w:rsid w:val="00B0145E"/>
    <w:rsid w:val="00B0349F"/>
    <w:rsid w:val="00B03811"/>
    <w:rsid w:val="00B0382D"/>
    <w:rsid w:val="00B03D31"/>
    <w:rsid w:val="00B068B1"/>
    <w:rsid w:val="00B15D46"/>
    <w:rsid w:val="00B200DD"/>
    <w:rsid w:val="00B21772"/>
    <w:rsid w:val="00B237B6"/>
    <w:rsid w:val="00B24748"/>
    <w:rsid w:val="00B24C7D"/>
    <w:rsid w:val="00B2627A"/>
    <w:rsid w:val="00B26791"/>
    <w:rsid w:val="00B27CCE"/>
    <w:rsid w:val="00B37A0D"/>
    <w:rsid w:val="00B40565"/>
    <w:rsid w:val="00B40BE6"/>
    <w:rsid w:val="00B449CD"/>
    <w:rsid w:val="00B45364"/>
    <w:rsid w:val="00B45551"/>
    <w:rsid w:val="00B46831"/>
    <w:rsid w:val="00B4691B"/>
    <w:rsid w:val="00B46F1E"/>
    <w:rsid w:val="00B475E0"/>
    <w:rsid w:val="00B53568"/>
    <w:rsid w:val="00B539E8"/>
    <w:rsid w:val="00B5534C"/>
    <w:rsid w:val="00B57679"/>
    <w:rsid w:val="00B62048"/>
    <w:rsid w:val="00B65AF1"/>
    <w:rsid w:val="00B67BD2"/>
    <w:rsid w:val="00B7411E"/>
    <w:rsid w:val="00B80A8F"/>
    <w:rsid w:val="00B81B4E"/>
    <w:rsid w:val="00B85B29"/>
    <w:rsid w:val="00B8730F"/>
    <w:rsid w:val="00B90B58"/>
    <w:rsid w:val="00B92EE2"/>
    <w:rsid w:val="00B93737"/>
    <w:rsid w:val="00B9448F"/>
    <w:rsid w:val="00BA3268"/>
    <w:rsid w:val="00BA4BDB"/>
    <w:rsid w:val="00BB3D07"/>
    <w:rsid w:val="00BC41B7"/>
    <w:rsid w:val="00BC65F5"/>
    <w:rsid w:val="00BC6E66"/>
    <w:rsid w:val="00BC75DC"/>
    <w:rsid w:val="00BD2955"/>
    <w:rsid w:val="00BD5F74"/>
    <w:rsid w:val="00BE0CCA"/>
    <w:rsid w:val="00BE0F50"/>
    <w:rsid w:val="00BE3510"/>
    <w:rsid w:val="00BE5CB0"/>
    <w:rsid w:val="00BE7D66"/>
    <w:rsid w:val="00BF0143"/>
    <w:rsid w:val="00BF646F"/>
    <w:rsid w:val="00BF64F7"/>
    <w:rsid w:val="00BF7752"/>
    <w:rsid w:val="00C00716"/>
    <w:rsid w:val="00C00D7C"/>
    <w:rsid w:val="00C020D4"/>
    <w:rsid w:val="00C0680C"/>
    <w:rsid w:val="00C06D3F"/>
    <w:rsid w:val="00C136A7"/>
    <w:rsid w:val="00C14F51"/>
    <w:rsid w:val="00C20294"/>
    <w:rsid w:val="00C21634"/>
    <w:rsid w:val="00C217DA"/>
    <w:rsid w:val="00C230BD"/>
    <w:rsid w:val="00C23D11"/>
    <w:rsid w:val="00C23D94"/>
    <w:rsid w:val="00C27518"/>
    <w:rsid w:val="00C30BB1"/>
    <w:rsid w:val="00C316FA"/>
    <w:rsid w:val="00C34436"/>
    <w:rsid w:val="00C34950"/>
    <w:rsid w:val="00C35B83"/>
    <w:rsid w:val="00C36E0B"/>
    <w:rsid w:val="00C45BEB"/>
    <w:rsid w:val="00C464A7"/>
    <w:rsid w:val="00C468A3"/>
    <w:rsid w:val="00C47DAC"/>
    <w:rsid w:val="00C50E50"/>
    <w:rsid w:val="00C518E7"/>
    <w:rsid w:val="00C55246"/>
    <w:rsid w:val="00C64426"/>
    <w:rsid w:val="00C6463B"/>
    <w:rsid w:val="00C65802"/>
    <w:rsid w:val="00C66788"/>
    <w:rsid w:val="00C6729C"/>
    <w:rsid w:val="00C6741C"/>
    <w:rsid w:val="00C739A2"/>
    <w:rsid w:val="00C77610"/>
    <w:rsid w:val="00C77E2E"/>
    <w:rsid w:val="00C8269C"/>
    <w:rsid w:val="00C82A1B"/>
    <w:rsid w:val="00C83ED4"/>
    <w:rsid w:val="00C86179"/>
    <w:rsid w:val="00C907E0"/>
    <w:rsid w:val="00C93FBA"/>
    <w:rsid w:val="00C9415D"/>
    <w:rsid w:val="00C95674"/>
    <w:rsid w:val="00C96517"/>
    <w:rsid w:val="00C97597"/>
    <w:rsid w:val="00CA74DA"/>
    <w:rsid w:val="00CB78AE"/>
    <w:rsid w:val="00CC053F"/>
    <w:rsid w:val="00CC640D"/>
    <w:rsid w:val="00CC6E9D"/>
    <w:rsid w:val="00CC7110"/>
    <w:rsid w:val="00CC7E7F"/>
    <w:rsid w:val="00CD1BE8"/>
    <w:rsid w:val="00CD261B"/>
    <w:rsid w:val="00CD29AB"/>
    <w:rsid w:val="00CD34C4"/>
    <w:rsid w:val="00CD3BA3"/>
    <w:rsid w:val="00CE0C7E"/>
    <w:rsid w:val="00CE19C2"/>
    <w:rsid w:val="00CE1C5D"/>
    <w:rsid w:val="00CE2429"/>
    <w:rsid w:val="00CE353F"/>
    <w:rsid w:val="00CE585A"/>
    <w:rsid w:val="00CE65EC"/>
    <w:rsid w:val="00CE6860"/>
    <w:rsid w:val="00CE72BD"/>
    <w:rsid w:val="00CF07FD"/>
    <w:rsid w:val="00CF0F80"/>
    <w:rsid w:val="00CF37F1"/>
    <w:rsid w:val="00CF6712"/>
    <w:rsid w:val="00CF6D38"/>
    <w:rsid w:val="00CF70F5"/>
    <w:rsid w:val="00D018E4"/>
    <w:rsid w:val="00D05381"/>
    <w:rsid w:val="00D05C0F"/>
    <w:rsid w:val="00D05D09"/>
    <w:rsid w:val="00D06ECA"/>
    <w:rsid w:val="00D1068C"/>
    <w:rsid w:val="00D128B3"/>
    <w:rsid w:val="00D13636"/>
    <w:rsid w:val="00D14C32"/>
    <w:rsid w:val="00D156D9"/>
    <w:rsid w:val="00D22095"/>
    <w:rsid w:val="00D2783A"/>
    <w:rsid w:val="00D32A2B"/>
    <w:rsid w:val="00D33654"/>
    <w:rsid w:val="00D339B8"/>
    <w:rsid w:val="00D342B2"/>
    <w:rsid w:val="00D3649F"/>
    <w:rsid w:val="00D4560B"/>
    <w:rsid w:val="00D46606"/>
    <w:rsid w:val="00D504E5"/>
    <w:rsid w:val="00D52B5C"/>
    <w:rsid w:val="00D62950"/>
    <w:rsid w:val="00D659E5"/>
    <w:rsid w:val="00D65B53"/>
    <w:rsid w:val="00D70BBA"/>
    <w:rsid w:val="00D7477D"/>
    <w:rsid w:val="00D752EA"/>
    <w:rsid w:val="00D7716C"/>
    <w:rsid w:val="00D837BC"/>
    <w:rsid w:val="00D85E4C"/>
    <w:rsid w:val="00D85E96"/>
    <w:rsid w:val="00D8674E"/>
    <w:rsid w:val="00D86F10"/>
    <w:rsid w:val="00D93331"/>
    <w:rsid w:val="00D938AB"/>
    <w:rsid w:val="00D94E85"/>
    <w:rsid w:val="00D970E3"/>
    <w:rsid w:val="00D97414"/>
    <w:rsid w:val="00DA1A5F"/>
    <w:rsid w:val="00DA3FDA"/>
    <w:rsid w:val="00DA58B6"/>
    <w:rsid w:val="00DA5A98"/>
    <w:rsid w:val="00DA7510"/>
    <w:rsid w:val="00DB2A79"/>
    <w:rsid w:val="00DB3DB8"/>
    <w:rsid w:val="00DB418C"/>
    <w:rsid w:val="00DB4219"/>
    <w:rsid w:val="00DB6E02"/>
    <w:rsid w:val="00DB7CFC"/>
    <w:rsid w:val="00DB7E6C"/>
    <w:rsid w:val="00DC69FE"/>
    <w:rsid w:val="00DD0A4F"/>
    <w:rsid w:val="00DD10BB"/>
    <w:rsid w:val="00DD1D5F"/>
    <w:rsid w:val="00DD3C38"/>
    <w:rsid w:val="00DD6868"/>
    <w:rsid w:val="00DD7C85"/>
    <w:rsid w:val="00DE14D8"/>
    <w:rsid w:val="00DE3F88"/>
    <w:rsid w:val="00DE546C"/>
    <w:rsid w:val="00DE5D8A"/>
    <w:rsid w:val="00DF0197"/>
    <w:rsid w:val="00DF1855"/>
    <w:rsid w:val="00DF40EF"/>
    <w:rsid w:val="00DF415A"/>
    <w:rsid w:val="00DF59E1"/>
    <w:rsid w:val="00DF6A04"/>
    <w:rsid w:val="00E05E8D"/>
    <w:rsid w:val="00E05FEB"/>
    <w:rsid w:val="00E07E8C"/>
    <w:rsid w:val="00E07FDD"/>
    <w:rsid w:val="00E1333A"/>
    <w:rsid w:val="00E1463E"/>
    <w:rsid w:val="00E1493F"/>
    <w:rsid w:val="00E15962"/>
    <w:rsid w:val="00E26C02"/>
    <w:rsid w:val="00E27D03"/>
    <w:rsid w:val="00E3049B"/>
    <w:rsid w:val="00E35753"/>
    <w:rsid w:val="00E40C97"/>
    <w:rsid w:val="00E4112F"/>
    <w:rsid w:val="00E429F9"/>
    <w:rsid w:val="00E43A63"/>
    <w:rsid w:val="00E4528E"/>
    <w:rsid w:val="00E469FF"/>
    <w:rsid w:val="00E46D5E"/>
    <w:rsid w:val="00E5159A"/>
    <w:rsid w:val="00E5329F"/>
    <w:rsid w:val="00E545D0"/>
    <w:rsid w:val="00E57D28"/>
    <w:rsid w:val="00E57F6F"/>
    <w:rsid w:val="00E601CB"/>
    <w:rsid w:val="00E64A6C"/>
    <w:rsid w:val="00E64B25"/>
    <w:rsid w:val="00E66228"/>
    <w:rsid w:val="00E66C3C"/>
    <w:rsid w:val="00E66FA2"/>
    <w:rsid w:val="00E7197E"/>
    <w:rsid w:val="00E71AC0"/>
    <w:rsid w:val="00E7326E"/>
    <w:rsid w:val="00E740C1"/>
    <w:rsid w:val="00E741BD"/>
    <w:rsid w:val="00E77315"/>
    <w:rsid w:val="00E77520"/>
    <w:rsid w:val="00E81AA8"/>
    <w:rsid w:val="00E826CB"/>
    <w:rsid w:val="00E854B6"/>
    <w:rsid w:val="00E96269"/>
    <w:rsid w:val="00EA0E14"/>
    <w:rsid w:val="00EA1DA8"/>
    <w:rsid w:val="00EA2128"/>
    <w:rsid w:val="00EA4281"/>
    <w:rsid w:val="00EA5EB2"/>
    <w:rsid w:val="00EA66BE"/>
    <w:rsid w:val="00EB4B59"/>
    <w:rsid w:val="00EC2116"/>
    <w:rsid w:val="00EC37FD"/>
    <w:rsid w:val="00EC5D09"/>
    <w:rsid w:val="00ED4DD2"/>
    <w:rsid w:val="00ED6F6F"/>
    <w:rsid w:val="00EE1934"/>
    <w:rsid w:val="00EE3754"/>
    <w:rsid w:val="00EF0D74"/>
    <w:rsid w:val="00EF195C"/>
    <w:rsid w:val="00EF19C6"/>
    <w:rsid w:val="00EF65FA"/>
    <w:rsid w:val="00EF76F6"/>
    <w:rsid w:val="00F01074"/>
    <w:rsid w:val="00F01C4C"/>
    <w:rsid w:val="00F021B1"/>
    <w:rsid w:val="00F05292"/>
    <w:rsid w:val="00F141C2"/>
    <w:rsid w:val="00F15D61"/>
    <w:rsid w:val="00F17F2F"/>
    <w:rsid w:val="00F202BA"/>
    <w:rsid w:val="00F21703"/>
    <w:rsid w:val="00F22240"/>
    <w:rsid w:val="00F2389C"/>
    <w:rsid w:val="00F256C9"/>
    <w:rsid w:val="00F318CF"/>
    <w:rsid w:val="00F341AB"/>
    <w:rsid w:val="00F34F05"/>
    <w:rsid w:val="00F37DA1"/>
    <w:rsid w:val="00F40BFF"/>
    <w:rsid w:val="00F41DAA"/>
    <w:rsid w:val="00F43EFA"/>
    <w:rsid w:val="00F44019"/>
    <w:rsid w:val="00F4489D"/>
    <w:rsid w:val="00F462DA"/>
    <w:rsid w:val="00F47F22"/>
    <w:rsid w:val="00F50599"/>
    <w:rsid w:val="00F52960"/>
    <w:rsid w:val="00F53DDB"/>
    <w:rsid w:val="00F54751"/>
    <w:rsid w:val="00F55592"/>
    <w:rsid w:val="00F57F09"/>
    <w:rsid w:val="00F60D95"/>
    <w:rsid w:val="00F63750"/>
    <w:rsid w:val="00F7395D"/>
    <w:rsid w:val="00F74929"/>
    <w:rsid w:val="00F757A9"/>
    <w:rsid w:val="00F765BE"/>
    <w:rsid w:val="00F77CE1"/>
    <w:rsid w:val="00F81113"/>
    <w:rsid w:val="00F81423"/>
    <w:rsid w:val="00F833B1"/>
    <w:rsid w:val="00F849EF"/>
    <w:rsid w:val="00F851D8"/>
    <w:rsid w:val="00F85AE3"/>
    <w:rsid w:val="00F87DDE"/>
    <w:rsid w:val="00F9036C"/>
    <w:rsid w:val="00F90B54"/>
    <w:rsid w:val="00FA2E16"/>
    <w:rsid w:val="00FA4AE4"/>
    <w:rsid w:val="00FA7B2E"/>
    <w:rsid w:val="00FB1CA2"/>
    <w:rsid w:val="00FB3596"/>
    <w:rsid w:val="00FB3CD7"/>
    <w:rsid w:val="00FB615A"/>
    <w:rsid w:val="00FB727D"/>
    <w:rsid w:val="00FC2BA2"/>
    <w:rsid w:val="00FC44FC"/>
    <w:rsid w:val="00FC6F89"/>
    <w:rsid w:val="00FC774E"/>
    <w:rsid w:val="00FD0EF7"/>
    <w:rsid w:val="00FD3E3D"/>
    <w:rsid w:val="00FD46D2"/>
    <w:rsid w:val="00FD4F0C"/>
    <w:rsid w:val="00FE263F"/>
    <w:rsid w:val="00FE491D"/>
    <w:rsid w:val="00FE4F79"/>
    <w:rsid w:val="00FE74A3"/>
    <w:rsid w:val="00FF2A8A"/>
    <w:rsid w:val="00FF2C0F"/>
    <w:rsid w:val="00FF464A"/>
    <w:rsid w:val="00FF6DA0"/>
    <w:rsid w:val="077723B3"/>
    <w:rsid w:val="07FBDAC1"/>
    <w:rsid w:val="0954A56B"/>
    <w:rsid w:val="0B9D86C8"/>
    <w:rsid w:val="0BBCCEEF"/>
    <w:rsid w:val="0BE24787"/>
    <w:rsid w:val="0D74801D"/>
    <w:rsid w:val="0EFFA30A"/>
    <w:rsid w:val="1061EAE3"/>
    <w:rsid w:val="128D9496"/>
    <w:rsid w:val="129B772D"/>
    <w:rsid w:val="14D34CAE"/>
    <w:rsid w:val="14DEE420"/>
    <w:rsid w:val="1698A9E5"/>
    <w:rsid w:val="184E4A31"/>
    <w:rsid w:val="1B4A3A9E"/>
    <w:rsid w:val="1E49BE7A"/>
    <w:rsid w:val="1F01E946"/>
    <w:rsid w:val="1F935563"/>
    <w:rsid w:val="21FA405B"/>
    <w:rsid w:val="22590BB0"/>
    <w:rsid w:val="2332949D"/>
    <w:rsid w:val="2495D5F2"/>
    <w:rsid w:val="273E1C3D"/>
    <w:rsid w:val="291D89F2"/>
    <w:rsid w:val="295AD322"/>
    <w:rsid w:val="2AC1B628"/>
    <w:rsid w:val="2C67FDD5"/>
    <w:rsid w:val="2D161FD0"/>
    <w:rsid w:val="2D7F3975"/>
    <w:rsid w:val="2E8A1808"/>
    <w:rsid w:val="2E8D4985"/>
    <w:rsid w:val="2F507371"/>
    <w:rsid w:val="2FA9C5AA"/>
    <w:rsid w:val="301F0778"/>
    <w:rsid w:val="31730D7A"/>
    <w:rsid w:val="326029EF"/>
    <w:rsid w:val="36C613F5"/>
    <w:rsid w:val="3868B9A0"/>
    <w:rsid w:val="38EBC5A3"/>
    <w:rsid w:val="3CEB2E4E"/>
    <w:rsid w:val="3E8884B1"/>
    <w:rsid w:val="3EEF062E"/>
    <w:rsid w:val="3FC8E3E9"/>
    <w:rsid w:val="3FDBBCED"/>
    <w:rsid w:val="41208BF0"/>
    <w:rsid w:val="424E7B67"/>
    <w:rsid w:val="434E6BF8"/>
    <w:rsid w:val="444962B8"/>
    <w:rsid w:val="449DA67E"/>
    <w:rsid w:val="463E9CC1"/>
    <w:rsid w:val="466A3E22"/>
    <w:rsid w:val="468C5DCD"/>
    <w:rsid w:val="46AECD70"/>
    <w:rsid w:val="4EC91A36"/>
    <w:rsid w:val="4F3A637C"/>
    <w:rsid w:val="4F4A015C"/>
    <w:rsid w:val="51763E55"/>
    <w:rsid w:val="529EF07E"/>
    <w:rsid w:val="53D31249"/>
    <w:rsid w:val="53DB3B1B"/>
    <w:rsid w:val="586FCD19"/>
    <w:rsid w:val="58C6C230"/>
    <w:rsid w:val="5B83966E"/>
    <w:rsid w:val="5B9E996B"/>
    <w:rsid w:val="5C821B48"/>
    <w:rsid w:val="5D9C3822"/>
    <w:rsid w:val="60B3624B"/>
    <w:rsid w:val="614745F1"/>
    <w:rsid w:val="6203AFFB"/>
    <w:rsid w:val="62E0B8AA"/>
    <w:rsid w:val="63E0554A"/>
    <w:rsid w:val="66F4598E"/>
    <w:rsid w:val="676A62B1"/>
    <w:rsid w:val="6C8C3C44"/>
    <w:rsid w:val="6DBD7A29"/>
    <w:rsid w:val="6ED0D339"/>
    <w:rsid w:val="709CC7FE"/>
    <w:rsid w:val="7144B237"/>
    <w:rsid w:val="728FC1CF"/>
    <w:rsid w:val="74671C13"/>
    <w:rsid w:val="74C7028B"/>
    <w:rsid w:val="7506110A"/>
    <w:rsid w:val="753F5772"/>
    <w:rsid w:val="769B2F3F"/>
    <w:rsid w:val="770933A8"/>
    <w:rsid w:val="772DF4F6"/>
    <w:rsid w:val="7757B958"/>
    <w:rsid w:val="775C70F5"/>
    <w:rsid w:val="7A588A85"/>
    <w:rsid w:val="7BC36C8C"/>
    <w:rsid w:val="7EBE5B9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DD955D"/>
  <w15:docId w15:val="{FE2632B7-29ED-4E3F-90E6-FEB2F93C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B4691B"/>
    <w:pPr>
      <w:autoSpaceDE w:val="0"/>
      <w:autoSpaceDN w:val="0"/>
      <w:adjustRightInd w:val="0"/>
      <w:spacing w:line="288" w:lineRule="auto"/>
      <w:textAlignment w:val="center"/>
    </w:pPr>
    <w:rPr>
      <w:rFonts w:ascii="Georgia" w:hAnsi="Georgia" w:cs="Georgia"/>
      <w:color w:val="000000"/>
      <w:sz w:val="21"/>
      <w:szCs w:val="21"/>
    </w:rPr>
  </w:style>
  <w:style w:type="paragraph" w:styleId="Rubrik1">
    <w:name w:val="heading 1"/>
    <w:basedOn w:val="Normal"/>
    <w:next w:val="Normal"/>
    <w:link w:val="Rubrik1Char"/>
    <w:uiPriority w:val="9"/>
    <w:qFormat/>
    <w:rsid w:val="009F09FC"/>
    <w:pPr>
      <w:keepNext/>
      <w:keepLines/>
      <w:spacing w:before="300" w:after="300" w:line="264" w:lineRule="auto"/>
      <w:outlineLvl w:val="0"/>
    </w:pPr>
    <w:rPr>
      <w:rFonts w:asciiTheme="majorHAnsi" w:hAnsiTheme="majorHAnsi" w:cs="Calibri"/>
      <w:sz w:val="36"/>
      <w:szCs w:val="36"/>
    </w:rPr>
  </w:style>
  <w:style w:type="paragraph" w:styleId="Rubrik2">
    <w:name w:val="heading 2"/>
    <w:basedOn w:val="Rubrik1"/>
    <w:next w:val="Normal"/>
    <w:link w:val="Rubrik2Char"/>
    <w:uiPriority w:val="9"/>
    <w:qFormat/>
    <w:rsid w:val="00D22095"/>
    <w:pPr>
      <w:spacing w:after="120" w:line="288" w:lineRule="auto"/>
      <w:outlineLvl w:val="1"/>
    </w:pPr>
    <w:rPr>
      <w:rFonts w:cs="Calibri-Bold"/>
      <w:b/>
      <w:bCs/>
      <w:sz w:val="28"/>
      <w:szCs w:val="28"/>
    </w:rPr>
  </w:style>
  <w:style w:type="paragraph" w:styleId="Rubrik3">
    <w:name w:val="heading 3"/>
    <w:basedOn w:val="Rubrik1"/>
    <w:next w:val="Normal"/>
    <w:link w:val="Rubrik3Char"/>
    <w:uiPriority w:val="9"/>
    <w:qFormat/>
    <w:rsid w:val="00236523"/>
    <w:pPr>
      <w:spacing w:before="150" w:after="57" w:line="288" w:lineRule="auto"/>
      <w:outlineLvl w:val="2"/>
    </w:pPr>
    <w:rPr>
      <w:sz w:val="24"/>
      <w:szCs w:val="24"/>
    </w:rPr>
  </w:style>
  <w:style w:type="paragraph" w:styleId="Rubrik4">
    <w:name w:val="heading 4"/>
    <w:basedOn w:val="Rubrik1"/>
    <w:next w:val="Normal"/>
    <w:link w:val="Rubrik4Char"/>
    <w:uiPriority w:val="9"/>
    <w:unhideWhenUsed/>
    <w:rsid w:val="00F341AB"/>
    <w:pPr>
      <w:spacing w:before="150" w:after="57" w:line="288" w:lineRule="auto"/>
      <w:outlineLvl w:val="3"/>
    </w:pPr>
    <w:rPr>
      <w:rFonts w:eastAsiaTheme="majorEastAsia" w:cstheme="majorBidi"/>
      <w:iCs/>
      <w:color w:val="auto"/>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uiPriority w:val="99"/>
    <w:rsid w:val="003544CD"/>
    <w:rPr>
      <w:rFonts w:ascii="Calibri" w:hAnsi="Calibri"/>
      <w:sz w:val="18"/>
    </w:rPr>
  </w:style>
  <w:style w:type="paragraph" w:styleId="Sidfot">
    <w:name w:val="footer"/>
    <w:link w:val="SidfotChar"/>
    <w:uiPriority w:val="99"/>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iPriority w:val="99"/>
    <w:semiHidden/>
    <w:unhideWhenUsed/>
    <w:rsid w:val="00B21772"/>
  </w:style>
  <w:style w:type="paragraph" w:styleId="Ballongtext">
    <w:name w:val="Balloon Text"/>
    <w:basedOn w:val="Normal"/>
    <w:link w:val="BallongtextChar"/>
    <w:uiPriority w:val="99"/>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uiPriority w:val="59"/>
    <w:rsid w:val="00784D0C"/>
    <w:rPr>
      <w:rFonts w:ascii="Georgia" w:hAnsi="Georgia"/>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Pr>
    <w:trPr>
      <w:cantSplit/>
    </w:tr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Liststycke">
    <w:name w:val="List Paragraph"/>
    <w:basedOn w:val="Normalindrag"/>
    <w:uiPriority w:val="34"/>
    <w:qFormat/>
    <w:rsid w:val="006D561A"/>
    <w:pPr>
      <w:numPr>
        <w:ilvl w:val="1"/>
        <w:numId w:val="5"/>
      </w:numPr>
      <w:spacing w:before="57" w:after="57"/>
      <w:ind w:left="1134"/>
      <w:contextualSpacing/>
    </w:pPr>
  </w:style>
  <w:style w:type="character" w:customStyle="1" w:styleId="Rubrik1Char">
    <w:name w:val="Rubrik 1 Char"/>
    <w:basedOn w:val="Standardstycketeckensnitt"/>
    <w:link w:val="Rubrik1"/>
    <w:uiPriority w:val="9"/>
    <w:rsid w:val="009F09FC"/>
    <w:rPr>
      <w:rFonts w:asciiTheme="majorHAnsi" w:hAnsiTheme="majorHAnsi" w:cs="Calibri"/>
      <w:color w:val="000000"/>
      <w:sz w:val="36"/>
      <w:szCs w:val="36"/>
    </w:rPr>
  </w:style>
  <w:style w:type="character" w:customStyle="1" w:styleId="Rubrik2Char">
    <w:name w:val="Rubrik 2 Char"/>
    <w:basedOn w:val="Standardstycketeckensnitt"/>
    <w:link w:val="Rubrik2"/>
    <w:uiPriority w:val="9"/>
    <w:rsid w:val="00D22095"/>
    <w:rPr>
      <w:rFonts w:asciiTheme="majorHAnsi" w:hAnsiTheme="majorHAnsi" w:cs="Calibri-Bold"/>
      <w:b/>
      <w:bCs/>
      <w:color w:val="000000"/>
      <w:sz w:val="28"/>
      <w:szCs w:val="28"/>
    </w:rPr>
  </w:style>
  <w:style w:type="character" w:customStyle="1" w:styleId="Rubrik3Char">
    <w:name w:val="Rubrik 3 Char"/>
    <w:basedOn w:val="Standardstycketeckensnitt"/>
    <w:link w:val="Rubrik3"/>
    <w:uiPriority w:val="9"/>
    <w:rsid w:val="00236523"/>
    <w:rPr>
      <w:rFonts w:asciiTheme="majorHAnsi" w:hAnsiTheme="majorHAnsi" w:cs="Calibri"/>
      <w:color w:val="000000"/>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D970E3"/>
    <w:pPr>
      <w:jc w:val="right"/>
    </w:pPr>
    <w:rPr>
      <w:rFonts w:ascii="Calibri" w:hAnsi="Calibri"/>
      <w:sz w:val="21"/>
    </w:rPr>
    <w:tblPr>
      <w:tblStyleRowBandSize w:val="1"/>
      <w:tblBorders>
        <w:bottom w:val="single" w:sz="4" w:space="0" w:color="000000" w:themeColor="text1"/>
        <w:insideH w:val="single" w:sz="4" w:space="0" w:color="000000" w:themeColor="text1"/>
      </w:tblBorders>
    </w:tblPr>
    <w:tcPr>
      <w:shd w:val="clear" w:color="auto" w:fill="auto"/>
    </w:tcPr>
    <w:tblStylePr w:type="firstCol">
      <w:pPr>
        <w:jc w:val="left"/>
      </w:pPr>
      <w:rPr>
        <w:rFonts w:ascii="Calibri" w:hAnsi="Calibri"/>
        <w:b w:val="0"/>
        <w:sz w:val="21"/>
      </w:rPr>
    </w:tblStylePr>
  </w:style>
  <w:style w:type="paragraph" w:customStyle="1" w:styleId="Normalindrag">
    <w:name w:val="Normal indrag"/>
    <w:basedOn w:val="Normal"/>
    <w:uiPriority w:val="1"/>
    <w:qFormat/>
    <w:rsid w:val="00B4691B"/>
    <w:pPr>
      <w:ind w:firstLine="284"/>
    </w:pPr>
  </w:style>
  <w:style w:type="character" w:customStyle="1" w:styleId="Rubrik4Char">
    <w:name w:val="Rubrik 4 Char"/>
    <w:basedOn w:val="Standardstycketeckensnitt"/>
    <w:link w:val="Rubrik4"/>
    <w:uiPriority w:val="9"/>
    <w:rsid w:val="00F341AB"/>
    <w:rPr>
      <w:rFonts w:asciiTheme="majorHAnsi" w:eastAsiaTheme="majorEastAsia" w:hAnsiTheme="majorHAnsi" w:cstheme="majorBidi"/>
      <w:iCs/>
      <w:sz w:val="21"/>
      <w:szCs w:val="36"/>
      <w:lang w:val="en-GB"/>
    </w:rPr>
  </w:style>
  <w:style w:type="paragraph" w:styleId="Rubrik">
    <w:name w:val="Title"/>
    <w:basedOn w:val="Normal"/>
    <w:next w:val="Normal"/>
    <w:link w:val="RubrikChar"/>
    <w:uiPriority w:val="17"/>
    <w:rsid w:val="004E4B10"/>
    <w:pPr>
      <w:keepNext/>
      <w:keepLines/>
      <w:spacing w:after="30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7"/>
    <w:rsid w:val="00B24748"/>
    <w:rPr>
      <w:rFonts w:asciiTheme="majorHAnsi" w:eastAsiaTheme="majorEastAsia" w:hAnsiTheme="majorHAnsi" w:cstheme="majorBidi"/>
      <w:spacing w:val="-10"/>
      <w:kern w:val="28"/>
      <w:sz w:val="56"/>
      <w:szCs w:val="56"/>
    </w:rPr>
  </w:style>
  <w:style w:type="paragraph" w:styleId="Underrubrik">
    <w:name w:val="Subtitle"/>
    <w:basedOn w:val="Rubrik"/>
    <w:next w:val="Normal"/>
    <w:link w:val="UnderrubrikChar"/>
    <w:uiPriority w:val="18"/>
    <w:rsid w:val="004E4B10"/>
    <w:pPr>
      <w:numPr>
        <w:ilvl w:val="1"/>
      </w:numPr>
    </w:pPr>
    <w:rPr>
      <w:rFonts w:cstheme="minorBidi"/>
      <w:sz w:val="24"/>
      <w:szCs w:val="22"/>
    </w:rPr>
  </w:style>
  <w:style w:type="character" w:customStyle="1" w:styleId="UnderrubrikChar">
    <w:name w:val="Underrubrik Char"/>
    <w:basedOn w:val="Standardstycketeckensnitt"/>
    <w:link w:val="Underrubrik"/>
    <w:uiPriority w:val="18"/>
    <w:rsid w:val="00B24748"/>
    <w:rPr>
      <w:rFonts w:asciiTheme="majorHAnsi" w:eastAsiaTheme="majorEastAsia" w:hAnsiTheme="majorHAnsi"/>
      <w:spacing w:val="-10"/>
      <w:kern w:val="28"/>
      <w:szCs w:val="22"/>
    </w:rPr>
  </w:style>
  <w:style w:type="character" w:styleId="Diskretbetoning">
    <w:name w:val="Subtle Emphasis"/>
    <w:basedOn w:val="Standardstycketeckensnitt"/>
    <w:uiPriority w:val="19"/>
    <w:semiHidden/>
    <w:rsid w:val="00292455"/>
    <w:rPr>
      <w:i/>
      <w:iCs/>
      <w:color w:val="404040" w:themeColor="text1" w:themeTint="BF"/>
    </w:rPr>
  </w:style>
  <w:style w:type="character" w:styleId="Betoning">
    <w:name w:val="Emphasis"/>
    <w:basedOn w:val="Standardstycketeckensnitt"/>
    <w:uiPriority w:val="20"/>
    <w:rsid w:val="00564E15"/>
    <w:rPr>
      <w:i/>
      <w:iCs/>
    </w:rPr>
  </w:style>
  <w:style w:type="character" w:styleId="Starkbetoning">
    <w:name w:val="Intense Emphasis"/>
    <w:basedOn w:val="Standardstycketeckensnitt"/>
    <w:uiPriority w:val="21"/>
    <w:semiHidden/>
    <w:rsid w:val="00564E15"/>
    <w:rPr>
      <w:i/>
      <w:iCs/>
      <w:color w:val="00CFB5" w:themeColor="accent1"/>
    </w:rPr>
  </w:style>
  <w:style w:type="character" w:styleId="Bokenstitel">
    <w:name w:val="Book Title"/>
    <w:basedOn w:val="Standardstycketeckensnitt"/>
    <w:uiPriority w:val="33"/>
    <w:semiHidden/>
    <w:rsid w:val="00564E15"/>
    <w:rPr>
      <w:b/>
      <w:bCs/>
      <w:i/>
      <w:iCs/>
      <w:spacing w:val="5"/>
    </w:rPr>
  </w:style>
  <w:style w:type="character" w:styleId="Stark">
    <w:name w:val="Strong"/>
    <w:basedOn w:val="Standardstycketeckensnitt"/>
    <w:uiPriority w:val="22"/>
    <w:rsid w:val="00564E15"/>
    <w:rPr>
      <w:b/>
      <w:bCs/>
    </w:rPr>
  </w:style>
  <w:style w:type="paragraph" w:customStyle="1" w:styleId="Kod">
    <w:name w:val="Kod"/>
    <w:basedOn w:val="Normalindrag"/>
    <w:uiPriority w:val="19"/>
    <w:qFormat/>
    <w:rsid w:val="005630A4"/>
    <w:pPr>
      <w:spacing w:before="300" w:after="300"/>
      <w:contextualSpacing/>
    </w:pPr>
    <w:rPr>
      <w:rFonts w:ascii="Consolas" w:hAnsi="Consolas" w:cs="Consolas"/>
      <w:noProof/>
      <w:lang w:val="en-US"/>
    </w:rPr>
  </w:style>
  <w:style w:type="paragraph" w:customStyle="1" w:styleId="Figur">
    <w:name w:val="Figur"/>
    <w:basedOn w:val="Normal"/>
    <w:uiPriority w:val="13"/>
    <w:qFormat/>
    <w:rsid w:val="008F7A3B"/>
    <w:pPr>
      <w:keepNext/>
      <w:spacing w:before="300"/>
      <w:jc w:val="center"/>
    </w:pPr>
    <w:rPr>
      <w:noProof/>
    </w:rPr>
  </w:style>
  <w:style w:type="paragraph" w:styleId="Beskrivning">
    <w:name w:val="caption"/>
    <w:basedOn w:val="Normal"/>
    <w:next w:val="Normal"/>
    <w:uiPriority w:val="35"/>
    <w:unhideWhenUsed/>
    <w:qFormat/>
    <w:rsid w:val="006C27CF"/>
    <w:pPr>
      <w:keepLines/>
      <w:spacing w:before="300" w:after="300"/>
      <w:jc w:val="center"/>
    </w:pPr>
    <w:rPr>
      <w:i/>
      <w:iCs/>
      <w:color w:val="auto"/>
      <w:szCs w:val="18"/>
    </w:rPr>
  </w:style>
  <w:style w:type="table" w:styleId="Rutntstabell1ljusdekorfrg1">
    <w:name w:val="Grid Table 1 Light Accent 1"/>
    <w:basedOn w:val="Normaltabell"/>
    <w:uiPriority w:val="46"/>
    <w:rsid w:val="00D970E3"/>
    <w:tblPr>
      <w:tblStyleRowBandSize w:val="1"/>
      <w:tblStyleColBandSize w:val="1"/>
      <w:tblBorders>
        <w:top w:val="single" w:sz="4" w:space="0" w:color="85FFEF" w:themeColor="accent1" w:themeTint="66"/>
        <w:left w:val="single" w:sz="4" w:space="0" w:color="85FFEF" w:themeColor="accent1" w:themeTint="66"/>
        <w:bottom w:val="single" w:sz="4" w:space="0" w:color="85FFEF" w:themeColor="accent1" w:themeTint="66"/>
        <w:right w:val="single" w:sz="4" w:space="0" w:color="85FFEF" w:themeColor="accent1" w:themeTint="66"/>
        <w:insideH w:val="single" w:sz="4" w:space="0" w:color="85FFEF" w:themeColor="accent1" w:themeTint="66"/>
        <w:insideV w:val="single" w:sz="4" w:space="0" w:color="85FFEF" w:themeColor="accent1" w:themeTint="66"/>
      </w:tblBorders>
    </w:tblPr>
    <w:tblStylePr w:type="firstRow">
      <w:rPr>
        <w:b/>
        <w:bCs/>
      </w:rPr>
      <w:tblPr/>
      <w:tcPr>
        <w:tcBorders>
          <w:bottom w:val="single" w:sz="12" w:space="0" w:color="49FFE7" w:themeColor="accent1" w:themeTint="99"/>
        </w:tcBorders>
      </w:tcPr>
    </w:tblStylePr>
    <w:tblStylePr w:type="lastRow">
      <w:rPr>
        <w:b/>
        <w:bCs/>
      </w:rPr>
      <w:tblPr/>
      <w:tcPr>
        <w:tcBorders>
          <w:top w:val="double" w:sz="2" w:space="0" w:color="49FFE7" w:themeColor="accent1" w:themeTint="99"/>
        </w:tcBorders>
      </w:tcPr>
    </w:tblStylePr>
    <w:tblStylePr w:type="firstCol">
      <w:rPr>
        <w:b/>
        <w:bCs/>
      </w:rPr>
    </w:tblStylePr>
    <w:tblStylePr w:type="lastCol">
      <w:rPr>
        <w:b/>
        <w:bCs/>
      </w:rPr>
    </w:tblStylePr>
  </w:style>
  <w:style w:type="table" w:styleId="Oformateradtabell1">
    <w:name w:val="Plain Table 1"/>
    <w:basedOn w:val="Normaltabell"/>
    <w:uiPriority w:val="99"/>
    <w:rsid w:val="00D32A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dtext">
    <w:name w:val="Bildtext"/>
    <w:basedOn w:val="Beskrivning"/>
    <w:uiPriority w:val="14"/>
    <w:qFormat/>
    <w:rsid w:val="008F7A3B"/>
    <w:pPr>
      <w:spacing w:before="57"/>
    </w:pPr>
  </w:style>
  <w:style w:type="paragraph" w:customStyle="1" w:styleId="Tabellbeskrivning">
    <w:name w:val="Tabellbeskrivning"/>
    <w:basedOn w:val="Beskrivning"/>
    <w:uiPriority w:val="14"/>
    <w:qFormat/>
    <w:rsid w:val="006C27CF"/>
    <w:pPr>
      <w:keepNext/>
      <w:spacing w:after="57"/>
    </w:pPr>
  </w:style>
  <w:style w:type="paragraph" w:styleId="Citat">
    <w:name w:val="Quote"/>
    <w:basedOn w:val="Normal"/>
    <w:next w:val="Normal"/>
    <w:link w:val="CitatChar"/>
    <w:uiPriority w:val="29"/>
    <w:rsid w:val="006C27CF"/>
    <w:pPr>
      <w:spacing w:before="300" w:after="300"/>
      <w:ind w:left="567" w:right="567"/>
    </w:pPr>
    <w:rPr>
      <w:i/>
      <w:iCs/>
      <w:color w:val="404040" w:themeColor="text1" w:themeTint="BF"/>
    </w:rPr>
  </w:style>
  <w:style w:type="character" w:customStyle="1" w:styleId="CitatChar">
    <w:name w:val="Citat Char"/>
    <w:basedOn w:val="Standardstycketeckensnitt"/>
    <w:link w:val="Citat"/>
    <w:uiPriority w:val="29"/>
    <w:rsid w:val="006C27CF"/>
    <w:rPr>
      <w:rFonts w:ascii="Georgia" w:hAnsi="Georgia" w:cs="Georgia"/>
      <w:i/>
      <w:iCs/>
      <w:color w:val="404040" w:themeColor="text1" w:themeTint="BF"/>
      <w:sz w:val="21"/>
      <w:szCs w:val="21"/>
    </w:rPr>
  </w:style>
  <w:style w:type="paragraph" w:customStyle="1" w:styleId="Marginalvnster">
    <w:name w:val="Marginal vänster"/>
    <w:basedOn w:val="Normal"/>
    <w:uiPriority w:val="19"/>
    <w:qFormat/>
    <w:rsid w:val="00D22095"/>
    <w:pPr>
      <w:framePr w:w="1134" w:hSpace="284" w:wrap="around" w:vAnchor="text" w:hAnchor="page" w:y="1"/>
      <w:spacing w:after="80"/>
    </w:pPr>
    <w:rPr>
      <w:sz w:val="16"/>
    </w:rPr>
  </w:style>
  <w:style w:type="paragraph" w:customStyle="1" w:styleId="Marginalhger">
    <w:name w:val="Marginal höger"/>
    <w:basedOn w:val="Marginalvnster"/>
    <w:uiPriority w:val="19"/>
    <w:qFormat/>
    <w:rsid w:val="00D22095"/>
    <w:pPr>
      <w:framePr w:wrap="around" w:xAlign="right"/>
    </w:pPr>
  </w:style>
  <w:style w:type="numbering" w:customStyle="1" w:styleId="Bulletedlist">
    <w:name w:val="Bulleted list"/>
    <w:uiPriority w:val="99"/>
    <w:rsid w:val="00317D4C"/>
    <w:pPr>
      <w:numPr>
        <w:numId w:val="8"/>
      </w:numPr>
    </w:pPr>
  </w:style>
  <w:style w:type="numbering" w:customStyle="1" w:styleId="Numberedlist">
    <w:name w:val="Numbered list"/>
    <w:uiPriority w:val="99"/>
    <w:rsid w:val="00574175"/>
    <w:pPr>
      <w:numPr>
        <w:numId w:val="14"/>
      </w:numPr>
    </w:pPr>
  </w:style>
  <w:style w:type="paragraph" w:customStyle="1" w:styleId="Isolateratstycke">
    <w:name w:val="Isolaterat stycke"/>
    <w:basedOn w:val="Normal"/>
    <w:uiPriority w:val="19"/>
    <w:qFormat/>
    <w:rsid w:val="009F09FC"/>
    <w:pPr>
      <w:spacing w:before="210" w:after="210"/>
    </w:pPr>
  </w:style>
  <w:style w:type="paragraph" w:customStyle="1" w:styleId="IsolatedNumbered">
    <w:name w:val="Isolated Numbered"/>
    <w:basedOn w:val="Isolateratstycke"/>
    <w:uiPriority w:val="19"/>
    <w:qFormat/>
    <w:rsid w:val="001C4A9B"/>
    <w:pPr>
      <w:numPr>
        <w:numId w:val="22"/>
      </w:numPr>
    </w:pPr>
  </w:style>
  <w:style w:type="numbering" w:customStyle="1" w:styleId="IsolatedNumberedList">
    <w:name w:val="Isolated Numbered List"/>
    <w:uiPriority w:val="99"/>
    <w:rsid w:val="001C4A9B"/>
    <w:pPr>
      <w:numPr>
        <w:numId w:val="22"/>
      </w:numPr>
    </w:pPr>
  </w:style>
  <w:style w:type="numbering" w:customStyle="1" w:styleId="HeadingNumbering">
    <w:name w:val="Heading Numbering"/>
    <w:uiPriority w:val="99"/>
    <w:rsid w:val="0066664B"/>
    <w:pPr>
      <w:numPr>
        <w:numId w:val="23"/>
      </w:numPr>
    </w:pPr>
  </w:style>
  <w:style w:type="paragraph" w:styleId="Innehllsfrteckningsrubrik">
    <w:name w:val="TOC Heading"/>
    <w:basedOn w:val="Rubrik1"/>
    <w:next w:val="Normal"/>
    <w:uiPriority w:val="39"/>
    <w:unhideWhenUsed/>
    <w:qFormat/>
    <w:rsid w:val="00157464"/>
    <w:pPr>
      <w:autoSpaceDE/>
      <w:autoSpaceDN/>
      <w:adjustRightInd/>
      <w:textAlignment w:val="auto"/>
      <w:outlineLvl w:val="9"/>
    </w:pPr>
  </w:style>
  <w:style w:type="paragraph" w:styleId="Innehll1">
    <w:name w:val="toc 1"/>
    <w:basedOn w:val="Normal"/>
    <w:next w:val="Normal"/>
    <w:autoRedefine/>
    <w:uiPriority w:val="39"/>
    <w:unhideWhenUsed/>
    <w:rsid w:val="00D97414"/>
    <w:pPr>
      <w:tabs>
        <w:tab w:val="right" w:leader="dot" w:pos="7786"/>
      </w:tabs>
      <w:spacing w:before="150"/>
    </w:pPr>
    <w:rPr>
      <w:noProof/>
    </w:rPr>
  </w:style>
  <w:style w:type="paragraph" w:styleId="Innehll2">
    <w:name w:val="toc 2"/>
    <w:basedOn w:val="Normal"/>
    <w:next w:val="Normal"/>
    <w:autoRedefine/>
    <w:uiPriority w:val="39"/>
    <w:unhideWhenUsed/>
    <w:rsid w:val="00D97414"/>
    <w:pPr>
      <w:tabs>
        <w:tab w:val="right" w:leader="dot" w:pos="7786"/>
      </w:tabs>
      <w:ind w:left="210"/>
    </w:pPr>
    <w:rPr>
      <w:noProof/>
    </w:rPr>
  </w:style>
  <w:style w:type="paragraph" w:styleId="Innehll3">
    <w:name w:val="toc 3"/>
    <w:basedOn w:val="Normal"/>
    <w:next w:val="Normal"/>
    <w:autoRedefine/>
    <w:uiPriority w:val="39"/>
    <w:unhideWhenUsed/>
    <w:rsid w:val="00D97414"/>
    <w:pPr>
      <w:tabs>
        <w:tab w:val="right" w:leader="dot" w:pos="7786"/>
      </w:tabs>
      <w:ind w:left="420"/>
    </w:pPr>
    <w:rPr>
      <w:noProof/>
    </w:rPr>
  </w:style>
  <w:style w:type="character" w:styleId="Hyperlnk">
    <w:name w:val="Hyperlink"/>
    <w:basedOn w:val="Standardstycketeckensnitt"/>
    <w:uiPriority w:val="99"/>
    <w:unhideWhenUsed/>
    <w:rsid w:val="00B24748"/>
    <w:rPr>
      <w:color w:val="0000FF" w:themeColor="hyperlink"/>
      <w:u w:val="single"/>
    </w:rPr>
  </w:style>
  <w:style w:type="paragraph" w:customStyle="1" w:styleId="Tabelltext">
    <w:name w:val="Tabelltext"/>
    <w:basedOn w:val="Normal"/>
    <w:qFormat/>
    <w:rsid w:val="004235B4"/>
    <w:rPr>
      <w:rFonts w:ascii="Calibri" w:hAnsi="Calibri"/>
      <w:bCs/>
    </w:rPr>
  </w:style>
  <w:style w:type="paragraph" w:styleId="Fotnotstext">
    <w:name w:val="footnote text"/>
    <w:basedOn w:val="Normal"/>
    <w:link w:val="FotnotstextChar"/>
    <w:uiPriority w:val="99"/>
    <w:semiHidden/>
    <w:unhideWhenUsed/>
    <w:rsid w:val="00DB2A79"/>
    <w:pPr>
      <w:spacing w:line="240" w:lineRule="auto"/>
    </w:pPr>
    <w:rPr>
      <w:sz w:val="20"/>
      <w:szCs w:val="20"/>
    </w:rPr>
  </w:style>
  <w:style w:type="character" w:customStyle="1" w:styleId="FotnotstextChar">
    <w:name w:val="Fotnotstext Char"/>
    <w:basedOn w:val="Standardstycketeckensnitt"/>
    <w:link w:val="Fotnotstext"/>
    <w:uiPriority w:val="99"/>
    <w:semiHidden/>
    <w:rsid w:val="00DB2A79"/>
    <w:rPr>
      <w:rFonts w:ascii="Georgia" w:hAnsi="Georgia" w:cs="Georgia"/>
      <w:color w:val="000000"/>
      <w:sz w:val="20"/>
      <w:szCs w:val="20"/>
    </w:rPr>
  </w:style>
  <w:style w:type="character" w:styleId="Fotnotsreferens">
    <w:name w:val="footnote reference"/>
    <w:basedOn w:val="Standardstycketeckensnitt"/>
    <w:uiPriority w:val="99"/>
    <w:semiHidden/>
    <w:unhideWhenUsed/>
    <w:rsid w:val="00DB2A79"/>
    <w:rPr>
      <w:vertAlign w:val="superscript"/>
    </w:rPr>
  </w:style>
  <w:style w:type="character" w:styleId="Kommentarsreferens">
    <w:name w:val="annotation reference"/>
    <w:basedOn w:val="Standardstycketeckensnitt"/>
    <w:uiPriority w:val="99"/>
    <w:semiHidden/>
    <w:unhideWhenUsed/>
    <w:rsid w:val="0038718B"/>
    <w:rPr>
      <w:sz w:val="16"/>
      <w:szCs w:val="16"/>
    </w:rPr>
  </w:style>
  <w:style w:type="paragraph" w:styleId="Kommentarer">
    <w:name w:val="annotation text"/>
    <w:basedOn w:val="Normal"/>
    <w:link w:val="KommentarerChar"/>
    <w:uiPriority w:val="99"/>
    <w:semiHidden/>
    <w:unhideWhenUsed/>
    <w:rsid w:val="0038718B"/>
    <w:pPr>
      <w:spacing w:line="240" w:lineRule="auto"/>
    </w:pPr>
    <w:rPr>
      <w:sz w:val="20"/>
      <w:szCs w:val="20"/>
    </w:rPr>
  </w:style>
  <w:style w:type="character" w:customStyle="1" w:styleId="KommentarerChar">
    <w:name w:val="Kommentarer Char"/>
    <w:basedOn w:val="Standardstycketeckensnitt"/>
    <w:link w:val="Kommentarer"/>
    <w:uiPriority w:val="99"/>
    <w:semiHidden/>
    <w:rsid w:val="0038718B"/>
    <w:rPr>
      <w:rFonts w:ascii="Georgia" w:hAnsi="Georgia" w:cs="Georgia"/>
      <w:color w:val="000000"/>
      <w:sz w:val="20"/>
      <w:szCs w:val="20"/>
    </w:rPr>
  </w:style>
  <w:style w:type="paragraph" w:styleId="Kommentarsmne">
    <w:name w:val="annotation subject"/>
    <w:basedOn w:val="Kommentarer"/>
    <w:next w:val="Kommentarer"/>
    <w:link w:val="KommentarsmneChar"/>
    <w:uiPriority w:val="99"/>
    <w:semiHidden/>
    <w:unhideWhenUsed/>
    <w:rsid w:val="0038718B"/>
    <w:rPr>
      <w:b/>
      <w:bCs/>
    </w:rPr>
  </w:style>
  <w:style w:type="character" w:customStyle="1" w:styleId="KommentarsmneChar">
    <w:name w:val="Kommentarsämne Char"/>
    <w:basedOn w:val="KommentarerChar"/>
    <w:link w:val="Kommentarsmne"/>
    <w:uiPriority w:val="99"/>
    <w:semiHidden/>
    <w:rsid w:val="0038718B"/>
    <w:rPr>
      <w:rFonts w:ascii="Georgia" w:hAnsi="Georgia" w:cs="Georgia"/>
      <w:b/>
      <w:bCs/>
      <w:color w:val="000000"/>
      <w:sz w:val="20"/>
      <w:szCs w:val="20"/>
    </w:rPr>
  </w:style>
  <w:style w:type="character" w:styleId="AnvndHyperlnk">
    <w:name w:val="FollowedHyperlink"/>
    <w:basedOn w:val="Standardstycketeckensnitt"/>
    <w:uiPriority w:val="99"/>
    <w:semiHidden/>
    <w:unhideWhenUsed/>
    <w:rsid w:val="00731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06787">
      <w:bodyDiv w:val="1"/>
      <w:marLeft w:val="0"/>
      <w:marRight w:val="0"/>
      <w:marTop w:val="0"/>
      <w:marBottom w:val="0"/>
      <w:divBdr>
        <w:top w:val="none" w:sz="0" w:space="0" w:color="auto"/>
        <w:left w:val="none" w:sz="0" w:space="0" w:color="auto"/>
        <w:bottom w:val="none" w:sz="0" w:space="0" w:color="auto"/>
        <w:right w:val="none" w:sz="0" w:space="0" w:color="auto"/>
      </w:divBdr>
    </w:div>
    <w:div w:id="2079013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integra@liu.se" TargetMode="External"/><Relationship Id="rId3" Type="http://schemas.openxmlformats.org/officeDocument/2006/relationships/customXml" Target="../customXml/item3.xml"/><Relationship Id="rId21" Type="http://schemas.openxmlformats.org/officeDocument/2006/relationships/hyperlink" Target="mailto:miljo@liu.se" TargetMode="External"/><Relationship Id="rId7" Type="http://schemas.openxmlformats.org/officeDocument/2006/relationships/settings" Target="settings.xml"/><Relationship Id="rId12" Type="http://schemas.openxmlformats.org/officeDocument/2006/relationships/hyperlink" Target="mailto:miljo@liu.se" TargetMode="External"/><Relationship Id="rId17" Type="http://schemas.openxmlformats.org/officeDocument/2006/relationships/hyperlink" Target="mailto:miljo@liu.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iljo@li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jo@liu.s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integra@li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U\Office%20Templates\LiU%20Svenska\PM.dotx" TargetMode="External"/></Relationships>
</file>

<file path=word/theme/theme1.xml><?xml version="1.0" encoding="utf-8"?>
<a:theme xmlns:a="http://schemas.openxmlformats.org/drawingml/2006/main" name="Office-tema">
  <a:themeElements>
    <a:clrScheme name="LiU">
      <a:dk1>
        <a:sysClr val="windowText" lastClr="000000"/>
      </a:dk1>
      <a:lt1>
        <a:sysClr val="window" lastClr="FFFFFF"/>
      </a:lt1>
      <a:dk2>
        <a:srgbClr val="00B9E7"/>
      </a:dk2>
      <a:lt2>
        <a:srgbClr val="17C7D2"/>
      </a:lt2>
      <a:accent1>
        <a:srgbClr val="00CFB5"/>
      </a:accent1>
      <a:accent2>
        <a:srgbClr val="FF6442"/>
      </a:accent2>
      <a:accent3>
        <a:srgbClr val="8981D3"/>
      </a:accent3>
      <a:accent4>
        <a:srgbClr val="FDEF5D"/>
      </a:accent4>
      <a:accent5>
        <a:srgbClr val="6A7E91"/>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f486d9-04d8-4b55-bd1d-823920e9c246">
      <UserInfo>
        <DisplayName>Annevi Fredäng</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73C4734B48744D813E66DCCF832E93" ma:contentTypeVersion="4" ma:contentTypeDescription="Skapa ett nytt dokument." ma:contentTypeScope="" ma:versionID="884bb0fb24cd476821364e635cd20e95">
  <xsd:schema xmlns:xsd="http://www.w3.org/2001/XMLSchema" xmlns:xs="http://www.w3.org/2001/XMLSchema" xmlns:p="http://schemas.microsoft.com/office/2006/metadata/properties" xmlns:ns2="bb3a7723-336b-44b9-82e7-dc46bbe54df5" xmlns:ns3="fcf486d9-04d8-4b55-bd1d-823920e9c246" targetNamespace="http://schemas.microsoft.com/office/2006/metadata/properties" ma:root="true" ma:fieldsID="8a4f512f39033c025073d6a13a9e4baa" ns2:_="" ns3:_="">
    <xsd:import namespace="bb3a7723-336b-44b9-82e7-dc46bbe54df5"/>
    <xsd:import namespace="fcf486d9-04d8-4b55-bd1d-823920e9c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7723-336b-44b9-82e7-dc46bbe5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486d9-04d8-4b55-bd1d-823920e9c24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46FD-58F9-4CFE-A73E-A53C56C713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cf486d9-04d8-4b55-bd1d-823920e9c246"/>
    <ds:schemaRef ds:uri="bb3a7723-336b-44b9-82e7-dc46bbe54df5"/>
    <ds:schemaRef ds:uri="http://www.w3.org/XML/1998/namespace"/>
    <ds:schemaRef ds:uri="http://purl.org/dc/dcmitype/"/>
  </ds:schemaRefs>
</ds:datastoreItem>
</file>

<file path=customXml/itemProps2.xml><?xml version="1.0" encoding="utf-8"?>
<ds:datastoreItem xmlns:ds="http://schemas.openxmlformats.org/officeDocument/2006/customXml" ds:itemID="{9CD70917-1F3D-4B35-9D61-88B2A58FFF26}">
  <ds:schemaRefs>
    <ds:schemaRef ds:uri="http://schemas.microsoft.com/sharepoint/v3/contenttype/forms"/>
  </ds:schemaRefs>
</ds:datastoreItem>
</file>

<file path=customXml/itemProps3.xml><?xml version="1.0" encoding="utf-8"?>
<ds:datastoreItem xmlns:ds="http://schemas.openxmlformats.org/officeDocument/2006/customXml" ds:itemID="{DB573DBD-D4AB-475A-B7F3-10F2EDCB5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7723-336b-44b9-82e7-dc46bbe54df5"/>
    <ds:schemaRef ds:uri="fcf486d9-04d8-4b55-bd1d-823920e9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4A3C4-399A-41A4-8A0F-EED8EA48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TotalTime>
  <Pages>17</Pages>
  <Words>3720</Words>
  <Characters>21208</Characters>
  <Application>Microsoft Office Word</Application>
  <DocSecurity>0</DocSecurity>
  <Lines>176</Lines>
  <Paragraphs>49</Paragraphs>
  <ScaleCrop>false</ScaleCrop>
  <HeadingPairs>
    <vt:vector size="2" baseType="variant">
      <vt:variant>
        <vt:lpstr>Rubrik</vt:lpstr>
      </vt:variant>
      <vt:variant>
        <vt:i4>1</vt:i4>
      </vt:variant>
    </vt:vector>
  </HeadingPairs>
  <TitlesOfParts>
    <vt:vector size="1" baseType="lpstr">
      <vt:lpstr/>
    </vt:vector>
  </TitlesOfParts>
  <Manager/>
  <Company>Linköpings universitet</Company>
  <LinksUpToDate>false</LinksUpToDate>
  <CharactersWithSpaces>24879</CharactersWithSpaces>
  <SharedDoc>false</SharedDoc>
  <HyperlinkBase/>
  <HLinks>
    <vt:vector size="42" baseType="variant">
      <vt:variant>
        <vt:i4>6684750</vt:i4>
      </vt:variant>
      <vt:variant>
        <vt:i4>18</vt:i4>
      </vt:variant>
      <vt:variant>
        <vt:i4>0</vt:i4>
      </vt:variant>
      <vt:variant>
        <vt:i4>5</vt:i4>
      </vt:variant>
      <vt:variant>
        <vt:lpwstr>mailto:miljo@liu.se</vt:lpwstr>
      </vt:variant>
      <vt:variant>
        <vt:lpwstr/>
      </vt:variant>
      <vt:variant>
        <vt:i4>6684750</vt:i4>
      </vt:variant>
      <vt:variant>
        <vt:i4>15</vt:i4>
      </vt:variant>
      <vt:variant>
        <vt:i4>0</vt:i4>
      </vt:variant>
      <vt:variant>
        <vt:i4>5</vt:i4>
      </vt:variant>
      <vt:variant>
        <vt:lpwstr>mailto:miljo@liu.se</vt:lpwstr>
      </vt:variant>
      <vt:variant>
        <vt:lpwstr/>
      </vt:variant>
      <vt:variant>
        <vt:i4>1245236</vt:i4>
      </vt:variant>
      <vt:variant>
        <vt:i4>12</vt:i4>
      </vt:variant>
      <vt:variant>
        <vt:i4>0</vt:i4>
      </vt:variant>
      <vt:variant>
        <vt:i4>5</vt:i4>
      </vt:variant>
      <vt:variant>
        <vt:lpwstr>mailto:integra@liu.se</vt:lpwstr>
      </vt:variant>
      <vt:variant>
        <vt:lpwstr/>
      </vt:variant>
      <vt:variant>
        <vt:i4>1245236</vt:i4>
      </vt:variant>
      <vt:variant>
        <vt:i4>9</vt:i4>
      </vt:variant>
      <vt:variant>
        <vt:i4>0</vt:i4>
      </vt:variant>
      <vt:variant>
        <vt:i4>5</vt:i4>
      </vt:variant>
      <vt:variant>
        <vt:lpwstr>mailto:integra@liu.se</vt:lpwstr>
      </vt:variant>
      <vt:variant>
        <vt:lpwstr/>
      </vt:variant>
      <vt:variant>
        <vt:i4>6684750</vt:i4>
      </vt:variant>
      <vt:variant>
        <vt:i4>6</vt:i4>
      </vt:variant>
      <vt:variant>
        <vt:i4>0</vt:i4>
      </vt:variant>
      <vt:variant>
        <vt:i4>5</vt:i4>
      </vt:variant>
      <vt:variant>
        <vt:lpwstr>mailto:miljo@liu.se</vt:lpwstr>
      </vt:variant>
      <vt:variant>
        <vt:lpwstr/>
      </vt:variant>
      <vt:variant>
        <vt:i4>6684750</vt:i4>
      </vt:variant>
      <vt:variant>
        <vt:i4>3</vt:i4>
      </vt:variant>
      <vt:variant>
        <vt:i4>0</vt:i4>
      </vt:variant>
      <vt:variant>
        <vt:i4>5</vt:i4>
      </vt:variant>
      <vt:variant>
        <vt:lpwstr>mailto:miljo@liu.se</vt:lpwstr>
      </vt:variant>
      <vt:variant>
        <vt:lpwstr/>
      </vt:variant>
      <vt:variant>
        <vt:i4>6684750</vt:i4>
      </vt:variant>
      <vt:variant>
        <vt:i4>0</vt:i4>
      </vt:variant>
      <vt:variant>
        <vt:i4>0</vt:i4>
      </vt:variant>
      <vt:variant>
        <vt:i4>5</vt:i4>
      </vt:variant>
      <vt:variant>
        <vt:lpwstr>mailto:miljo@liu.se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Wessman</dc:creator>
  <cp:keywords/>
  <dc:description/>
  <cp:lastModifiedBy>Hanna Wessman</cp:lastModifiedBy>
  <cp:revision>3</cp:revision>
  <cp:lastPrinted>2020-03-14T14:22:00Z</cp:lastPrinted>
  <dcterms:created xsi:type="dcterms:W3CDTF">2020-10-27T14:32:00Z</dcterms:created>
  <dcterms:modified xsi:type="dcterms:W3CDTF">2020-10-27T14:33:00Z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0x010100BE73C4734B48744D813E66DCCF832E93</vt:lpwstr>
  </property>
</Properties>
</file>